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081C1" w14:textId="258D5158" w:rsidR="00874D69" w:rsidRPr="00874D69" w:rsidRDefault="00874D69" w:rsidP="00874D69">
      <w:pPr>
        <w:shd w:val="clear" w:color="auto" w:fill="FFFFFF"/>
        <w:tabs>
          <w:tab w:val="left" w:pos="3415"/>
        </w:tabs>
        <w:spacing w:before="72" w:after="75" w:line="336" w:lineRule="atLeast"/>
        <w:jc w:val="center"/>
        <w:rPr>
          <w:rFonts w:ascii="Times New Roman" w:eastAsia="Calibri" w:hAnsi="Times New Roman" w:cs="Times New Roman"/>
          <w:b/>
          <w:bCs/>
          <w:sz w:val="24"/>
          <w:szCs w:val="24"/>
          <w:u w:color="000000"/>
        </w:rPr>
      </w:pPr>
      <w:r w:rsidRPr="00874D69">
        <w:rPr>
          <w:rFonts w:ascii="Times New Roman" w:eastAsia="Calibri" w:hAnsi="Times New Roman" w:cs="Times New Roman"/>
          <w:b/>
          <w:bCs/>
          <w:sz w:val="24"/>
          <w:szCs w:val="24"/>
          <w:u w:color="000000"/>
        </w:rPr>
        <w:t>MINISTRY OF HEALTH OF THE AZERBAIJAN</w:t>
      </w:r>
      <w:r w:rsidRPr="00874D69">
        <w:rPr>
          <w:rFonts w:ascii="Times New Roman" w:eastAsia="Calibri" w:hAnsi="Times New Roman" w:cs="Times New Roman"/>
          <w:b/>
          <w:bCs/>
          <w:sz w:val="24"/>
          <w:szCs w:val="24"/>
          <w:u w:color="000000"/>
        </w:rPr>
        <w:t xml:space="preserve"> </w:t>
      </w:r>
      <w:r w:rsidRPr="00874D69">
        <w:rPr>
          <w:rFonts w:ascii="Times New Roman" w:eastAsia="Calibri" w:hAnsi="Times New Roman" w:cs="Times New Roman"/>
          <w:b/>
          <w:bCs/>
          <w:sz w:val="24"/>
          <w:szCs w:val="24"/>
          <w:u w:color="000000"/>
        </w:rPr>
        <w:t xml:space="preserve">REPUBLIC </w:t>
      </w:r>
    </w:p>
    <w:p w14:paraId="0C6D66EB" w14:textId="390ECBDD" w:rsidR="006A49D1" w:rsidRPr="006A49D1" w:rsidRDefault="00874D69" w:rsidP="00874D69">
      <w:pPr>
        <w:shd w:val="clear" w:color="auto" w:fill="FFFFFF"/>
        <w:tabs>
          <w:tab w:val="left" w:pos="3415"/>
        </w:tabs>
        <w:spacing w:before="72" w:after="75" w:line="336" w:lineRule="atLeast"/>
        <w:jc w:val="center"/>
        <w:rPr>
          <w:rFonts w:ascii="Times New Roman" w:eastAsia="Calibri" w:hAnsi="Times New Roman" w:cs="Times New Roman"/>
          <w:b/>
          <w:bCs/>
          <w:sz w:val="24"/>
          <w:szCs w:val="24"/>
          <w:u w:color="000000"/>
          <w:lang w:val="az-Latn-AZ"/>
        </w:rPr>
      </w:pPr>
      <w:r w:rsidRPr="00874D69">
        <w:rPr>
          <w:rFonts w:ascii="Times New Roman" w:eastAsia="Calibri" w:hAnsi="Times New Roman" w:cs="Times New Roman"/>
          <w:b/>
          <w:bCs/>
          <w:sz w:val="24"/>
          <w:szCs w:val="24"/>
          <w:u w:color="000000"/>
        </w:rPr>
        <w:t>AZERBAIJAN MEDICAL UNIVERSITY</w:t>
      </w:r>
    </w:p>
    <w:p w14:paraId="5DA60440" w14:textId="78431763" w:rsidR="00FF6A84" w:rsidRPr="00FF6A84" w:rsidRDefault="00DF6458" w:rsidP="00DF6458">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DF6458">
        <w:rPr>
          <w:rFonts w:ascii="Times New Roman" w:eastAsia="Times New Roman" w:hAnsi="Times New Roman" w:cs="Times New Roman"/>
          <w:b/>
          <w:bCs/>
          <w:sz w:val="24"/>
          <w:szCs w:val="24"/>
        </w:rPr>
        <w:t>FACULTY OF MEDICINE AND PREVENTION</w:t>
      </w:r>
    </w:p>
    <w:p w14:paraId="44FDF5CC" w14:textId="68E48BB1"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5DCB7830" w14:textId="137ABF7C" w:rsidR="00FF6A84" w:rsidRPr="00FF6A84" w:rsidRDefault="00BB1D1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FF6A84">
        <w:rPr>
          <w:rFonts w:ascii="Times New Roman" w:eastAsia="Times New Roman" w:hAnsi="Times New Roman" w:cs="Times New Roman"/>
          <w:noProof/>
        </w:rPr>
        <w:drawing>
          <wp:anchor distT="0" distB="0" distL="114300" distR="114300" simplePos="0" relativeHeight="251659264" behindDoc="0" locked="0" layoutInCell="1" allowOverlap="1" wp14:anchorId="7139BEC8" wp14:editId="749A7905">
            <wp:simplePos x="0" y="0"/>
            <wp:positionH relativeFrom="margin">
              <wp:posOffset>2482850</wp:posOffset>
            </wp:positionH>
            <wp:positionV relativeFrom="paragraph">
              <wp:posOffset>255270</wp:posOffset>
            </wp:positionV>
            <wp:extent cx="1130643" cy="1151713"/>
            <wp:effectExtent l="0" t="0" r="0" b="0"/>
            <wp:wrapNone/>
            <wp:docPr id="1"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0643" cy="1151713"/>
                    </a:xfrm>
                    <a:prstGeom prst="rect">
                      <a:avLst/>
                    </a:prstGeom>
                    <a:noFill/>
                  </pic:spPr>
                </pic:pic>
              </a:graphicData>
            </a:graphic>
            <wp14:sizeRelH relativeFrom="page">
              <wp14:pctWidth>0</wp14:pctWidth>
            </wp14:sizeRelH>
            <wp14:sizeRelV relativeFrom="page">
              <wp14:pctHeight>0</wp14:pctHeight>
            </wp14:sizeRelV>
          </wp:anchor>
        </w:drawing>
      </w:r>
    </w:p>
    <w:p w14:paraId="61CEA48C"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4F8B8A44"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374432C3"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bookmarkStart w:id="0" w:name="_GoBack"/>
      <w:bookmarkEnd w:id="0"/>
    </w:p>
    <w:p w14:paraId="4E5C376F"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42C779F0"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31DBA48B" w14:textId="77777777" w:rsidR="00DF6458" w:rsidRDefault="00DF6458" w:rsidP="00FF6A84">
      <w:pPr>
        <w:jc w:val="center"/>
        <w:rPr>
          <w:rFonts w:ascii="Times New Roman" w:eastAsia="Calibri" w:hAnsi="Times New Roman" w:cs="Times New Roman"/>
          <w:sz w:val="40"/>
          <w:szCs w:val="40"/>
        </w:rPr>
      </w:pPr>
    </w:p>
    <w:p w14:paraId="799DB324" w14:textId="40E5257B" w:rsidR="00FF6A84" w:rsidRPr="006A49D1" w:rsidRDefault="00874D69" w:rsidP="00FF6A84">
      <w:pPr>
        <w:jc w:val="center"/>
        <w:rPr>
          <w:rFonts w:ascii="Times New Roman" w:eastAsia="Calibri" w:hAnsi="Times New Roman" w:cs="Times New Roman"/>
          <w:sz w:val="40"/>
          <w:szCs w:val="40"/>
          <w:lang w:val="az-Latn-AZ"/>
        </w:rPr>
      </w:pPr>
      <w:r>
        <w:rPr>
          <w:rFonts w:ascii="Times New Roman" w:eastAsia="Calibri" w:hAnsi="Times New Roman" w:cs="Times New Roman"/>
          <w:sz w:val="40"/>
          <w:szCs w:val="40"/>
        </w:rPr>
        <w:t>Subject</w:t>
      </w:r>
      <w:r w:rsidRPr="00874D69">
        <w:rPr>
          <w:rFonts w:ascii="Times New Roman" w:eastAsia="Calibri" w:hAnsi="Times New Roman" w:cs="Times New Roman"/>
          <w:sz w:val="40"/>
          <w:szCs w:val="40"/>
          <w:lang w:val="ru-RU"/>
        </w:rPr>
        <w:t xml:space="preserve"> </w:t>
      </w:r>
      <w:r>
        <w:rPr>
          <w:rFonts w:ascii="Times New Roman" w:eastAsia="Calibri" w:hAnsi="Times New Roman" w:cs="Times New Roman"/>
          <w:sz w:val="40"/>
          <w:szCs w:val="40"/>
        </w:rPr>
        <w:t>Code</w:t>
      </w:r>
      <w:r w:rsidR="00FF6A84" w:rsidRPr="006A49D1">
        <w:rPr>
          <w:rFonts w:ascii="Times New Roman" w:eastAsia="Calibri" w:hAnsi="Times New Roman" w:cs="Times New Roman"/>
          <w:sz w:val="40"/>
          <w:szCs w:val="40"/>
          <w:lang w:val="az-Latn-AZ"/>
        </w:rPr>
        <w:t xml:space="preserve">: </w:t>
      </w:r>
      <w:r w:rsidR="00F753DB" w:rsidRPr="006A49D1">
        <w:rPr>
          <w:rFonts w:ascii="Times New Roman" w:eastAsia="Calibri" w:hAnsi="Times New Roman" w:cs="Times New Roman"/>
          <w:b/>
          <w:bCs/>
          <w:sz w:val="40"/>
          <w:szCs w:val="40"/>
          <w:lang w:val="az-Latn-AZ"/>
        </w:rPr>
        <w:t>050904</w:t>
      </w:r>
    </w:p>
    <w:p w14:paraId="31EE6CCE" w14:textId="78C7128E" w:rsidR="00FF6A84" w:rsidRPr="008150A8" w:rsidRDefault="00874D69" w:rsidP="00FF6A84">
      <w:pPr>
        <w:jc w:val="center"/>
        <w:rPr>
          <w:rFonts w:ascii="Times New Roman" w:eastAsia="Calibri" w:hAnsi="Times New Roman" w:cs="Times New Roman"/>
          <w:sz w:val="36"/>
          <w:szCs w:val="36"/>
        </w:rPr>
      </w:pPr>
      <w:r>
        <w:rPr>
          <w:rFonts w:ascii="Times New Roman" w:eastAsia="Calibri" w:hAnsi="Times New Roman" w:cs="Times New Roman"/>
          <w:sz w:val="40"/>
          <w:szCs w:val="40"/>
        </w:rPr>
        <w:t>Subject name</w:t>
      </w:r>
      <w:r w:rsidR="00FF6A84" w:rsidRPr="006A49D1">
        <w:rPr>
          <w:rFonts w:ascii="Times New Roman" w:eastAsia="Calibri" w:hAnsi="Times New Roman" w:cs="Times New Roman"/>
          <w:sz w:val="40"/>
          <w:szCs w:val="40"/>
          <w:lang w:val="az-Latn-AZ"/>
        </w:rPr>
        <w:t xml:space="preserve">: </w:t>
      </w:r>
      <w:r w:rsidR="008150A8">
        <w:rPr>
          <w:rFonts w:ascii="Times New Roman" w:eastAsia="Calibri" w:hAnsi="Times New Roman" w:cs="Times New Roman"/>
          <w:b/>
          <w:bCs/>
          <w:sz w:val="36"/>
          <w:szCs w:val="36"/>
        </w:rPr>
        <w:t>ALLERGOLOGY</w:t>
      </w:r>
    </w:p>
    <w:p w14:paraId="168A118D" w14:textId="4BDB21D4" w:rsidR="008150A8" w:rsidRPr="008150A8" w:rsidRDefault="008150A8" w:rsidP="00FF6A84">
      <w:pPr>
        <w:jc w:val="center"/>
        <w:rPr>
          <w:rFonts w:ascii="Times New Roman" w:eastAsia="Calibri" w:hAnsi="Times New Roman" w:cs="Times New Roman"/>
          <w:b/>
          <w:bCs/>
          <w:sz w:val="40"/>
          <w:szCs w:val="40"/>
        </w:rPr>
      </w:pPr>
      <w:r w:rsidRPr="008150A8">
        <w:rPr>
          <w:rFonts w:ascii="Times New Roman" w:eastAsia="Calibri" w:hAnsi="Times New Roman" w:cs="Times New Roman"/>
          <w:b/>
          <w:bCs/>
          <w:sz w:val="40"/>
          <w:szCs w:val="40"/>
        </w:rPr>
        <w:t>S</w:t>
      </w:r>
      <w:r w:rsidRPr="008150A8">
        <w:rPr>
          <w:rFonts w:ascii="Times New Roman" w:eastAsia="Calibri" w:hAnsi="Times New Roman" w:cs="Times New Roman"/>
          <w:b/>
          <w:bCs/>
          <w:sz w:val="40"/>
          <w:szCs w:val="40"/>
        </w:rPr>
        <w:t>yllabus</w:t>
      </w:r>
    </w:p>
    <w:p w14:paraId="45A35E62" w14:textId="52EBF723" w:rsidR="00FF6A84" w:rsidRPr="008150A8" w:rsidRDefault="00F753DB" w:rsidP="00FF6A84">
      <w:pPr>
        <w:jc w:val="center"/>
        <w:rPr>
          <w:rFonts w:ascii="Times New Roman" w:eastAsia="Calibri" w:hAnsi="Times New Roman" w:cs="Times New Roman"/>
          <w:sz w:val="40"/>
          <w:szCs w:val="40"/>
          <w:lang w:val="ru-RU"/>
        </w:rPr>
      </w:pPr>
      <w:r w:rsidRPr="006A49D1">
        <w:rPr>
          <w:rFonts w:ascii="Times New Roman" w:eastAsia="Calibri" w:hAnsi="Times New Roman" w:cs="Times New Roman"/>
          <w:sz w:val="40"/>
          <w:szCs w:val="40"/>
          <w:lang w:val="az-Latn-AZ"/>
        </w:rPr>
        <w:t xml:space="preserve">XI-XII </w:t>
      </w:r>
      <w:r w:rsidR="008150A8">
        <w:rPr>
          <w:rFonts w:ascii="Times New Roman" w:eastAsia="Calibri" w:hAnsi="Times New Roman" w:cs="Times New Roman"/>
          <w:sz w:val="40"/>
          <w:szCs w:val="40"/>
        </w:rPr>
        <w:t>semester</w:t>
      </w:r>
    </w:p>
    <w:p w14:paraId="05AC20DC" w14:textId="3A74C9D8" w:rsidR="00F753DB" w:rsidRPr="008150A8" w:rsidRDefault="00F753DB" w:rsidP="00FF6A84">
      <w:pPr>
        <w:jc w:val="center"/>
        <w:rPr>
          <w:rFonts w:ascii="Times New Roman" w:eastAsia="Calibri" w:hAnsi="Times New Roman" w:cs="Times New Roman"/>
          <w:sz w:val="40"/>
          <w:szCs w:val="40"/>
          <w:lang w:val="az-Latn-AZ"/>
        </w:rPr>
      </w:pPr>
      <w:r w:rsidRPr="006A49D1">
        <w:rPr>
          <w:rFonts w:ascii="Times New Roman" w:eastAsia="Calibri" w:hAnsi="Times New Roman" w:cs="Times New Roman"/>
          <w:sz w:val="40"/>
          <w:szCs w:val="40"/>
          <w:lang w:val="az-Latn-AZ"/>
        </w:rPr>
        <w:t xml:space="preserve">2023/2024 </w:t>
      </w:r>
      <w:r w:rsidR="008150A8">
        <w:rPr>
          <w:rFonts w:ascii="Times New Roman" w:eastAsia="Calibri" w:hAnsi="Times New Roman" w:cs="Times New Roman"/>
          <w:sz w:val="40"/>
          <w:szCs w:val="40"/>
          <w:lang w:val="az-Latn-AZ"/>
        </w:rPr>
        <w:t>academic year</w:t>
      </w:r>
    </w:p>
    <w:p w14:paraId="27689E35" w14:textId="77777777" w:rsidR="00FF6A84" w:rsidRPr="006A49D1" w:rsidRDefault="00FF6A84" w:rsidP="00FF6A84">
      <w:pPr>
        <w:jc w:val="center"/>
        <w:rPr>
          <w:rFonts w:ascii="Times New Roman" w:eastAsia="Calibri" w:hAnsi="Times New Roman" w:cs="Times New Roman"/>
          <w:sz w:val="40"/>
          <w:szCs w:val="40"/>
          <w:lang w:val="az-Latn-AZ"/>
        </w:rPr>
      </w:pPr>
    </w:p>
    <w:p w14:paraId="738A3177" w14:textId="77777777" w:rsidR="00FF6A84" w:rsidRPr="00FF6A84" w:rsidRDefault="00FF6A84" w:rsidP="00FF6A84">
      <w:pPr>
        <w:jc w:val="center"/>
        <w:rPr>
          <w:rFonts w:ascii="Times New Roman" w:eastAsia="Calibri" w:hAnsi="Times New Roman" w:cs="Times New Roman"/>
          <w:sz w:val="44"/>
          <w:szCs w:val="44"/>
          <w:lang w:val="az-Latn-AZ"/>
        </w:rPr>
      </w:pPr>
    </w:p>
    <w:p w14:paraId="179896BF" w14:textId="77777777" w:rsidR="00FF6A84" w:rsidRPr="00FF6A84" w:rsidRDefault="00FF6A84" w:rsidP="00FF6A84">
      <w:pPr>
        <w:jc w:val="center"/>
        <w:rPr>
          <w:rFonts w:ascii="Times New Roman" w:eastAsia="Calibri" w:hAnsi="Times New Roman" w:cs="Times New Roman"/>
          <w:sz w:val="44"/>
          <w:szCs w:val="44"/>
          <w:lang w:val="az-Latn-AZ"/>
        </w:rPr>
      </w:pPr>
    </w:p>
    <w:p w14:paraId="53DBE23F" w14:textId="77777777" w:rsidR="00FF6A84" w:rsidRPr="00FF6A84" w:rsidRDefault="00FF6A84" w:rsidP="00FF6A84">
      <w:pPr>
        <w:jc w:val="center"/>
        <w:rPr>
          <w:rFonts w:ascii="Times New Roman" w:eastAsia="Calibri" w:hAnsi="Times New Roman" w:cs="Times New Roman"/>
          <w:sz w:val="44"/>
          <w:szCs w:val="44"/>
          <w:lang w:val="az-Latn-AZ"/>
        </w:rPr>
      </w:pPr>
    </w:p>
    <w:p w14:paraId="358361F4" w14:textId="77777777" w:rsidR="00FF6A84" w:rsidRPr="00FF6A84" w:rsidRDefault="00FF6A84" w:rsidP="00FF6A84">
      <w:pPr>
        <w:jc w:val="center"/>
        <w:rPr>
          <w:rFonts w:ascii="Times New Roman" w:eastAsia="Calibri" w:hAnsi="Times New Roman" w:cs="Times New Roman"/>
          <w:sz w:val="44"/>
          <w:szCs w:val="44"/>
          <w:lang w:val="az-Latn-AZ"/>
        </w:rPr>
      </w:pPr>
    </w:p>
    <w:p w14:paraId="0C51AA08" w14:textId="77777777" w:rsidR="00FF6A84" w:rsidRPr="00FF6A84" w:rsidRDefault="00FF6A84" w:rsidP="00BD6644">
      <w:pPr>
        <w:rPr>
          <w:rFonts w:ascii="Times New Roman" w:eastAsia="Calibri" w:hAnsi="Times New Roman" w:cs="Times New Roman"/>
          <w:sz w:val="44"/>
          <w:szCs w:val="44"/>
          <w:lang w:val="az-Latn-AZ"/>
        </w:rPr>
      </w:pPr>
    </w:p>
    <w:p w14:paraId="33F4A6F6" w14:textId="697D0B06" w:rsidR="00BD6644" w:rsidRDefault="008150A8" w:rsidP="00BD6644">
      <w:pPr>
        <w:jc w:val="center"/>
        <w:rPr>
          <w:rFonts w:ascii="Times New Roman" w:eastAsia="Calibri" w:hAnsi="Times New Roman" w:cs="Times New Roman"/>
          <w:sz w:val="44"/>
          <w:szCs w:val="44"/>
          <w:lang w:val="az-Latn-AZ"/>
        </w:rPr>
      </w:pPr>
      <w:r>
        <w:rPr>
          <w:rFonts w:ascii="Times New Roman" w:eastAsia="Calibri" w:hAnsi="Times New Roman" w:cs="Times New Roman"/>
          <w:sz w:val="44"/>
          <w:szCs w:val="44"/>
          <w:lang w:val="az-Latn-AZ"/>
        </w:rPr>
        <w:t xml:space="preserve">Baku </w:t>
      </w:r>
      <w:r w:rsidR="00FF6A84" w:rsidRPr="00FF6A84">
        <w:rPr>
          <w:rFonts w:ascii="Times New Roman" w:eastAsia="Calibri" w:hAnsi="Times New Roman" w:cs="Times New Roman"/>
          <w:sz w:val="44"/>
          <w:szCs w:val="44"/>
          <w:lang w:val="az-Latn-AZ"/>
        </w:rPr>
        <w:t>-2023</w:t>
      </w:r>
    </w:p>
    <w:p w14:paraId="4BB5EBBB" w14:textId="3B756B7B" w:rsidR="00FF6A84" w:rsidRPr="00BE15DC" w:rsidRDefault="008150A8" w:rsidP="00BD6644">
      <w:pPr>
        <w:rPr>
          <w:rFonts w:ascii="Times New Roman" w:eastAsia="Calibri" w:hAnsi="Times New Roman" w:cs="Times New Roman"/>
          <w:sz w:val="44"/>
          <w:szCs w:val="44"/>
          <w:lang w:val="az-Latn-AZ"/>
        </w:rPr>
      </w:pPr>
      <w:r w:rsidRPr="00BE15DC">
        <w:rPr>
          <w:rFonts w:ascii="Times New Roman" w:eastAsia="Calibri" w:hAnsi="Times New Roman" w:cs="Times New Roman"/>
          <w:b/>
          <w:bCs/>
          <w:sz w:val="24"/>
          <w:szCs w:val="24"/>
          <w:lang w:val="az-Latn-AZ"/>
        </w:rPr>
        <w:lastRenderedPageBreak/>
        <w:t>Education level</w:t>
      </w:r>
      <w:r w:rsidR="00FF6A84" w:rsidRPr="00BE15DC">
        <w:rPr>
          <w:rFonts w:ascii="Times New Roman" w:eastAsia="Calibri" w:hAnsi="Times New Roman" w:cs="Times New Roman"/>
          <w:b/>
          <w:bCs/>
          <w:sz w:val="24"/>
          <w:szCs w:val="24"/>
          <w:lang w:val="az-Latn-AZ"/>
        </w:rPr>
        <w:t xml:space="preserve">:  </w:t>
      </w:r>
      <w:r w:rsidRPr="00BE15DC">
        <w:rPr>
          <w:rFonts w:ascii="Times New Roman" w:eastAsia="Calibri" w:hAnsi="Times New Roman" w:cs="Times New Roman"/>
          <w:bCs/>
          <w:sz w:val="24"/>
          <w:szCs w:val="24"/>
          <w:lang w:val="az-Latn-AZ"/>
        </w:rPr>
        <w:t>Basic Higher Medical Education</w:t>
      </w:r>
    </w:p>
    <w:p w14:paraId="503CA44F" w14:textId="77777777" w:rsidR="008150A8" w:rsidRPr="00BE15DC" w:rsidRDefault="008150A8" w:rsidP="008150A8">
      <w:pPr>
        <w:rPr>
          <w:rFonts w:ascii="Times New Roman" w:eastAsia="Calibri" w:hAnsi="Times New Roman" w:cs="Times New Roman"/>
          <w:sz w:val="24"/>
          <w:szCs w:val="24"/>
        </w:rPr>
      </w:pPr>
      <w:r w:rsidRPr="00BE15DC">
        <w:rPr>
          <w:rFonts w:ascii="Times New Roman" w:eastAsia="Calibri" w:hAnsi="Times New Roman" w:cs="Times New Roman"/>
          <w:b/>
          <w:bCs/>
          <w:sz w:val="24"/>
          <w:szCs w:val="24"/>
        </w:rPr>
        <w:t xml:space="preserve">Specialty Name: </w:t>
      </w:r>
      <w:r w:rsidRPr="00BE15DC">
        <w:rPr>
          <w:rFonts w:ascii="Times New Roman" w:eastAsia="Calibri" w:hAnsi="Times New Roman" w:cs="Times New Roman"/>
          <w:sz w:val="24"/>
          <w:szCs w:val="24"/>
        </w:rPr>
        <w:t>Medical</w:t>
      </w:r>
    </w:p>
    <w:p w14:paraId="4721BD73" w14:textId="41785074" w:rsidR="00F753DB" w:rsidRPr="00BE15DC" w:rsidRDefault="008150A8" w:rsidP="008150A8">
      <w:pPr>
        <w:rPr>
          <w:rFonts w:ascii="Times New Roman" w:eastAsia="Calibri" w:hAnsi="Times New Roman" w:cs="Times New Roman"/>
          <w:b/>
          <w:bCs/>
          <w:sz w:val="24"/>
          <w:szCs w:val="24"/>
          <w:lang w:val="az-Latn-AZ"/>
        </w:rPr>
      </w:pPr>
      <w:r w:rsidRPr="00BE15DC">
        <w:rPr>
          <w:rFonts w:ascii="Times New Roman" w:eastAsia="Calibri" w:hAnsi="Times New Roman" w:cs="Times New Roman"/>
          <w:b/>
          <w:bCs/>
          <w:sz w:val="24"/>
          <w:szCs w:val="24"/>
        </w:rPr>
        <w:t>Specialization Name</w:t>
      </w:r>
      <w:r w:rsidR="00F753DB" w:rsidRPr="00BE15DC">
        <w:rPr>
          <w:rFonts w:ascii="Times New Roman" w:eastAsia="Calibri" w:hAnsi="Times New Roman" w:cs="Times New Roman"/>
          <w:bCs/>
          <w:sz w:val="24"/>
          <w:szCs w:val="24"/>
          <w:lang w:val="az-Latn-AZ"/>
        </w:rPr>
        <w:t xml:space="preserve">: </w:t>
      </w:r>
    </w:p>
    <w:p w14:paraId="6B5F3B63" w14:textId="77777777" w:rsidR="008150A8" w:rsidRPr="00BE15DC" w:rsidRDefault="008150A8" w:rsidP="00FF6A84">
      <w:pPr>
        <w:rPr>
          <w:rFonts w:ascii="Times New Roman" w:eastAsia="Calibri" w:hAnsi="Times New Roman" w:cs="Times New Roman"/>
          <w:b/>
          <w:bCs/>
          <w:sz w:val="24"/>
          <w:szCs w:val="24"/>
          <w:lang w:val="az-Latn-AZ"/>
        </w:rPr>
      </w:pPr>
      <w:r w:rsidRPr="00BE15DC">
        <w:rPr>
          <w:rFonts w:ascii="Times New Roman" w:eastAsia="Calibri" w:hAnsi="Times New Roman" w:cs="Times New Roman"/>
          <w:b/>
          <w:bCs/>
          <w:sz w:val="24"/>
          <w:szCs w:val="24"/>
          <w:lang w:val="az-Latn-AZ"/>
        </w:rPr>
        <w:t>Type of subject taught: Compulsory</w:t>
      </w:r>
    </w:p>
    <w:p w14:paraId="6A2138B1" w14:textId="01C2BFEC" w:rsidR="00FF6A84" w:rsidRPr="00BE15DC" w:rsidRDefault="00BE15DC" w:rsidP="00FF6A84">
      <w:pPr>
        <w:rPr>
          <w:rFonts w:ascii="Times New Roman" w:eastAsia="Calibri" w:hAnsi="Times New Roman" w:cs="Times New Roman"/>
          <w:b/>
          <w:bCs/>
          <w:sz w:val="24"/>
          <w:szCs w:val="24"/>
          <w:lang w:val="az-Latn-AZ"/>
        </w:rPr>
      </w:pPr>
      <w:r w:rsidRPr="00BE15DC">
        <w:rPr>
          <w:rFonts w:ascii="Times New Roman" w:eastAsia="Calibri" w:hAnsi="Times New Roman" w:cs="Times New Roman"/>
          <w:b/>
          <w:bCs/>
          <w:sz w:val="24"/>
          <w:szCs w:val="24"/>
          <w:lang w:val="az-Latn-AZ"/>
        </w:rPr>
        <w:t>AEH</w:t>
      </w:r>
      <w:r w:rsidR="00FF6A84" w:rsidRPr="00BE15DC">
        <w:rPr>
          <w:rFonts w:ascii="Times New Roman" w:eastAsia="Calibri" w:hAnsi="Times New Roman" w:cs="Times New Roman"/>
          <w:b/>
          <w:bCs/>
          <w:sz w:val="24"/>
          <w:szCs w:val="24"/>
        </w:rPr>
        <w:t>: </w:t>
      </w:r>
      <w:r w:rsidR="00F753DB" w:rsidRPr="00BE15DC">
        <w:rPr>
          <w:rFonts w:ascii="Times New Roman" w:eastAsia="Calibri" w:hAnsi="Times New Roman" w:cs="Times New Roman"/>
          <w:bCs/>
          <w:sz w:val="24"/>
          <w:szCs w:val="24"/>
        </w:rPr>
        <w:t>3</w:t>
      </w:r>
      <w:r w:rsidR="00FF6A84" w:rsidRPr="00BE15DC">
        <w:rPr>
          <w:rFonts w:ascii="Times New Roman" w:eastAsia="Calibri" w:hAnsi="Times New Roman" w:cs="Times New Roman"/>
          <w:bCs/>
          <w:sz w:val="24"/>
          <w:szCs w:val="24"/>
        </w:rPr>
        <w:t xml:space="preserve"> </w:t>
      </w:r>
      <w:r w:rsidRPr="00BE15DC">
        <w:rPr>
          <w:rFonts w:ascii="Times New Roman" w:eastAsia="Calibri" w:hAnsi="Times New Roman" w:cs="Times New Roman"/>
          <w:bCs/>
          <w:sz w:val="24"/>
          <w:szCs w:val="24"/>
          <w:lang w:val="az-Latn-AZ"/>
        </w:rPr>
        <w:t>credit</w:t>
      </w:r>
    </w:p>
    <w:p w14:paraId="205B6C72" w14:textId="77777777" w:rsidR="008150A8" w:rsidRPr="00BE15DC" w:rsidRDefault="008150A8" w:rsidP="00FF6A84">
      <w:pPr>
        <w:rPr>
          <w:rFonts w:ascii="Times New Roman" w:eastAsia="Calibri" w:hAnsi="Times New Roman" w:cs="Times New Roman"/>
          <w:color w:val="000000"/>
          <w:sz w:val="24"/>
          <w:szCs w:val="24"/>
        </w:rPr>
      </w:pPr>
      <w:r w:rsidRPr="00BE15DC">
        <w:rPr>
          <w:rFonts w:ascii="Times New Roman" w:eastAsia="Calibri" w:hAnsi="Times New Roman" w:cs="Times New Roman"/>
          <w:b/>
          <w:bCs/>
          <w:color w:val="000000"/>
          <w:sz w:val="24"/>
          <w:szCs w:val="24"/>
        </w:rPr>
        <w:t xml:space="preserve">Version: </w:t>
      </w:r>
      <w:r w:rsidRPr="00BE15DC">
        <w:rPr>
          <w:rFonts w:ascii="Times New Roman" w:eastAsia="Calibri" w:hAnsi="Times New Roman" w:cs="Times New Roman"/>
          <w:color w:val="000000"/>
          <w:sz w:val="24"/>
          <w:szCs w:val="24"/>
        </w:rPr>
        <w:t>IV version</w:t>
      </w:r>
    </w:p>
    <w:p w14:paraId="0EAD0D32" w14:textId="77777777" w:rsidR="008150A8" w:rsidRPr="00BE15DC" w:rsidRDefault="008150A8" w:rsidP="008150A8">
      <w:pPr>
        <w:rPr>
          <w:rFonts w:ascii="Times New Roman" w:eastAsia="Calibri" w:hAnsi="Times New Roman" w:cs="Times New Roman"/>
          <w:b/>
          <w:bCs/>
          <w:sz w:val="24"/>
          <w:szCs w:val="24"/>
        </w:rPr>
      </w:pPr>
      <w:r w:rsidRPr="00BE15DC">
        <w:rPr>
          <w:rFonts w:ascii="Times New Roman" w:eastAsia="Calibri" w:hAnsi="Times New Roman" w:cs="Times New Roman"/>
          <w:b/>
          <w:bCs/>
          <w:sz w:val="24"/>
          <w:szCs w:val="24"/>
        </w:rPr>
        <w:t>Application Date: 14.09.2023</w:t>
      </w:r>
    </w:p>
    <w:p w14:paraId="7ABD4FF5" w14:textId="77777777" w:rsidR="008150A8" w:rsidRPr="00BE15DC" w:rsidRDefault="008150A8" w:rsidP="008150A8">
      <w:pPr>
        <w:rPr>
          <w:rFonts w:ascii="Times New Roman" w:eastAsia="Calibri" w:hAnsi="Times New Roman" w:cs="Times New Roman"/>
          <w:b/>
          <w:bCs/>
          <w:sz w:val="24"/>
          <w:szCs w:val="24"/>
        </w:rPr>
      </w:pPr>
      <w:r w:rsidRPr="00BE15DC">
        <w:rPr>
          <w:rFonts w:ascii="Times New Roman" w:eastAsia="Calibri" w:hAnsi="Times New Roman" w:cs="Times New Roman"/>
          <w:b/>
          <w:bCs/>
          <w:sz w:val="24"/>
          <w:szCs w:val="24"/>
        </w:rPr>
        <w:t xml:space="preserve">Date of approval: </w:t>
      </w:r>
      <w:r w:rsidRPr="00BE15DC">
        <w:rPr>
          <w:rFonts w:ascii="Times New Roman" w:eastAsia="Calibri" w:hAnsi="Times New Roman" w:cs="Times New Roman"/>
          <w:sz w:val="24"/>
          <w:szCs w:val="24"/>
        </w:rPr>
        <w:t>year/month/day</w:t>
      </w:r>
    </w:p>
    <w:p w14:paraId="2D57298C" w14:textId="77777777" w:rsidR="008150A8" w:rsidRPr="008150A8" w:rsidRDefault="008150A8" w:rsidP="008150A8">
      <w:pPr>
        <w:jc w:val="both"/>
        <w:rPr>
          <w:rFonts w:ascii="Times New Roman" w:eastAsia="Calibri" w:hAnsi="Times New Roman" w:cs="Times New Roman"/>
          <w:color w:val="000000"/>
          <w:sz w:val="24"/>
          <w:szCs w:val="24"/>
        </w:rPr>
      </w:pPr>
      <w:r w:rsidRPr="00BE15DC">
        <w:rPr>
          <w:rFonts w:ascii="Times New Roman" w:eastAsia="Calibri" w:hAnsi="Times New Roman" w:cs="Times New Roman"/>
          <w:b/>
          <w:bCs/>
          <w:color w:val="000000"/>
          <w:sz w:val="24"/>
          <w:szCs w:val="24"/>
        </w:rPr>
        <w:t>Replaces approved curriculum</w:t>
      </w:r>
      <w:r w:rsidRPr="008150A8">
        <w:rPr>
          <w:rFonts w:ascii="Times New Roman" w:eastAsia="Calibri" w:hAnsi="Times New Roman" w:cs="Times New Roman"/>
          <w:b/>
          <w:bCs/>
          <w:color w:val="000000"/>
          <w:sz w:val="24"/>
          <w:szCs w:val="24"/>
        </w:rPr>
        <w:t xml:space="preserve">: </w:t>
      </w:r>
      <w:r w:rsidRPr="008150A8">
        <w:rPr>
          <w:rFonts w:ascii="Times New Roman" w:eastAsia="Calibri" w:hAnsi="Times New Roman" w:cs="Times New Roman"/>
          <w:color w:val="000000"/>
          <w:sz w:val="24"/>
          <w:szCs w:val="24"/>
        </w:rPr>
        <w:t>year/month/day</w:t>
      </w:r>
    </w:p>
    <w:p w14:paraId="358BCA1E" w14:textId="03E1A373" w:rsidR="001C045A" w:rsidRPr="008150A8" w:rsidRDefault="008150A8" w:rsidP="008150A8">
      <w:pPr>
        <w:jc w:val="both"/>
        <w:rPr>
          <w:rFonts w:ascii="Times New Roman" w:eastAsia="Calibri" w:hAnsi="Times New Roman" w:cs="Times New Roman"/>
          <w:b/>
          <w:bCs/>
          <w:sz w:val="24"/>
          <w:szCs w:val="24"/>
        </w:rPr>
      </w:pPr>
      <w:r w:rsidRPr="008150A8">
        <w:rPr>
          <w:rFonts w:ascii="Times New Roman" w:eastAsia="Calibri" w:hAnsi="Times New Roman" w:cs="Times New Roman"/>
          <w:b/>
          <w:bCs/>
          <w:color w:val="000000"/>
          <w:sz w:val="24"/>
          <w:szCs w:val="24"/>
        </w:rPr>
        <w:t>Decision and Approval</w:t>
      </w:r>
    </w:p>
    <w:p w14:paraId="757B0FAC" w14:textId="6B7C8B75" w:rsidR="00FF6A84" w:rsidRPr="008150A8" w:rsidRDefault="008150A8" w:rsidP="00F753DB">
      <w:pPr>
        <w:jc w:val="both"/>
        <w:rPr>
          <w:rFonts w:ascii="Times New Roman" w:eastAsia="Calibri" w:hAnsi="Times New Roman" w:cs="Times New Roman"/>
          <w:b/>
          <w:bCs/>
          <w:sz w:val="24"/>
          <w:szCs w:val="24"/>
        </w:rPr>
      </w:pPr>
      <w:r w:rsidRPr="008150A8">
        <w:rPr>
          <w:rFonts w:ascii="Times New Roman" w:eastAsia="Calibri" w:hAnsi="Times New Roman" w:cs="Times New Roman"/>
          <w:sz w:val="24"/>
          <w:szCs w:val="24"/>
        </w:rPr>
        <w:t>This subject program was developed ----.2023. The subject program was checked by the relevant faculty and heads of the Department of Innovation and Quality Management. Program - approved _____ 2023</w:t>
      </w:r>
      <w:r w:rsidR="001C045A" w:rsidRPr="008150A8">
        <w:rPr>
          <w:rFonts w:ascii="Times New Roman" w:eastAsia="Calibri" w:hAnsi="Times New Roman" w:cs="Times New Roman"/>
          <w:sz w:val="24"/>
          <w:szCs w:val="24"/>
        </w:rPr>
        <w:t>.</w:t>
      </w:r>
      <w:r w:rsidR="00FF6A84" w:rsidRPr="00FF6A84">
        <w:rPr>
          <w:rFonts w:ascii="Times New Roman" w:eastAsia="Calibri" w:hAnsi="Times New Roman" w:cs="Times New Roman"/>
          <w:b/>
          <w:bCs/>
          <w:sz w:val="24"/>
          <w:szCs w:val="24"/>
        </w:rPr>
        <w:t> </w:t>
      </w:r>
    </w:p>
    <w:p w14:paraId="01ECC6DA" w14:textId="77777777" w:rsidR="008150A8" w:rsidRPr="008150A8" w:rsidRDefault="008150A8" w:rsidP="00F753DB">
      <w:pPr>
        <w:spacing w:line="256" w:lineRule="auto"/>
        <w:jc w:val="both"/>
        <w:rPr>
          <w:rFonts w:ascii="Times New Roman" w:eastAsia="Calibri" w:hAnsi="Times New Roman" w:cs="Times New Roman"/>
          <w:sz w:val="24"/>
          <w:szCs w:val="24"/>
        </w:rPr>
      </w:pPr>
      <w:r w:rsidRPr="008150A8">
        <w:rPr>
          <w:rFonts w:ascii="Times New Roman" w:eastAsia="Calibri" w:hAnsi="Times New Roman" w:cs="Times New Roman"/>
          <w:b/>
          <w:bCs/>
          <w:sz w:val="24"/>
          <w:szCs w:val="24"/>
        </w:rPr>
        <w:t xml:space="preserve">Registration Number: </w:t>
      </w:r>
      <w:r w:rsidRPr="008150A8">
        <w:rPr>
          <w:rFonts w:ascii="Times New Roman" w:eastAsia="Calibri" w:hAnsi="Times New Roman" w:cs="Times New Roman"/>
          <w:sz w:val="24"/>
          <w:szCs w:val="24"/>
        </w:rPr>
        <w:t>This number is the approval number to be issued by the Department of Innovation and Quality Management. The registration number is formed on the basis of the subject code and the date of issue.</w:t>
      </w:r>
    </w:p>
    <w:p w14:paraId="035B5ACA" w14:textId="4AC6FD1B" w:rsidR="00FF6A84" w:rsidRPr="00F753DB" w:rsidRDefault="008150A8" w:rsidP="00F753DB">
      <w:pPr>
        <w:spacing w:line="256" w:lineRule="auto"/>
        <w:jc w:val="both"/>
        <w:rPr>
          <w:rFonts w:ascii="Times New Roman" w:eastAsia="Calibri" w:hAnsi="Times New Roman" w:cs="Times New Roman"/>
          <w:b/>
          <w:bCs/>
          <w:i/>
          <w:iCs/>
          <w:sz w:val="24"/>
          <w:szCs w:val="24"/>
          <w:lang w:val="az-Latn-AZ"/>
        </w:rPr>
      </w:pPr>
      <w:r w:rsidRPr="008150A8">
        <w:rPr>
          <w:rFonts w:ascii="Times New Roman" w:eastAsia="Calibri" w:hAnsi="Times New Roman" w:cs="Times New Roman"/>
          <w:b/>
          <w:bCs/>
          <w:i/>
          <w:iCs/>
          <w:sz w:val="24"/>
          <w:szCs w:val="24"/>
          <w:lang w:val="az-Latn-AZ"/>
        </w:rPr>
        <w:t>For example</w:t>
      </w:r>
      <w:r w:rsidRPr="008150A8">
        <w:rPr>
          <w:rFonts w:ascii="Times New Roman" w:eastAsia="Calibri" w:hAnsi="Times New Roman" w:cs="Times New Roman"/>
          <w:i/>
          <w:iCs/>
          <w:sz w:val="24"/>
          <w:szCs w:val="24"/>
          <w:lang w:val="az-Latn-AZ"/>
        </w:rPr>
        <w:t>, Specialization Code, Subject Code, and Approval Date</w:t>
      </w:r>
      <w:r w:rsidR="00997672" w:rsidRPr="00997672">
        <w:rPr>
          <w:rFonts w:ascii="Times New Roman" w:eastAsia="Calibri" w:hAnsi="Times New Roman" w:cs="Times New Roman"/>
          <w:i/>
          <w:iCs/>
          <w:sz w:val="24"/>
          <w:szCs w:val="24"/>
          <w:lang w:val="az-Latn-AZ"/>
        </w:rPr>
        <w:t>.</w:t>
      </w:r>
    </w:p>
    <w:p w14:paraId="62B6B5DF" w14:textId="77777777" w:rsidR="00FF6A84" w:rsidRPr="008150A8" w:rsidRDefault="00FF6A84" w:rsidP="00FF6A84">
      <w:pPr>
        <w:shd w:val="clear" w:color="auto" w:fill="FFFFFF"/>
        <w:spacing w:before="72" w:after="75" w:line="336" w:lineRule="atLeast"/>
        <w:rPr>
          <w:rFonts w:ascii="Times New Roman" w:eastAsia="Times New Roman" w:hAnsi="Times New Roman" w:cs="Times New Roman"/>
          <w:b/>
          <w:bCs/>
          <w:sz w:val="24"/>
          <w:szCs w:val="24"/>
        </w:rPr>
      </w:pPr>
    </w:p>
    <w:tbl>
      <w:tblPr>
        <w:tblStyle w:val="11"/>
        <w:tblpPr w:leftFromText="180" w:rightFromText="180" w:vertAnchor="text" w:horzAnchor="margin" w:tblpX="-431" w:tblpY="38"/>
        <w:tblW w:w="10979" w:type="dxa"/>
        <w:tblLayout w:type="fixed"/>
        <w:tblLook w:val="04A0" w:firstRow="1" w:lastRow="0" w:firstColumn="1" w:lastColumn="0" w:noHBand="0" w:noVBand="1"/>
      </w:tblPr>
      <w:tblGrid>
        <w:gridCol w:w="1914"/>
        <w:gridCol w:w="2759"/>
        <w:gridCol w:w="2268"/>
        <w:gridCol w:w="2126"/>
        <w:gridCol w:w="1912"/>
      </w:tblGrid>
      <w:tr w:rsidR="00FF6A84" w:rsidRPr="00FF6A84" w14:paraId="7BB2DA0C" w14:textId="77777777" w:rsidTr="00F753DB">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914" w:type="dxa"/>
            <w:vAlign w:val="center"/>
          </w:tcPr>
          <w:p w14:paraId="166C1896" w14:textId="1B1F1540" w:rsidR="00FF6A84" w:rsidRPr="00CE5B1F" w:rsidRDefault="00CE5B1F" w:rsidP="00F753DB">
            <w:pPr>
              <w:contextualSpacing/>
              <w:jc w:val="center"/>
              <w:rPr>
                <w:rFonts w:ascii="Times New Roman" w:eastAsia="Times New Roman" w:hAnsi="Times New Roman" w:cs="Times New Roman"/>
                <w:lang w:val="en-US"/>
              </w:rPr>
            </w:pPr>
            <w:r w:rsidRPr="00CE5B1F">
              <w:rPr>
                <w:rFonts w:ascii="Times New Roman" w:eastAsia="Times New Roman" w:hAnsi="Times New Roman" w:cs="Times New Roman"/>
                <w:lang w:val="en-US"/>
              </w:rPr>
              <w:t>The name of the department</w:t>
            </w:r>
          </w:p>
        </w:tc>
        <w:tc>
          <w:tcPr>
            <w:tcW w:w="2759" w:type="dxa"/>
            <w:vAlign w:val="center"/>
          </w:tcPr>
          <w:p w14:paraId="4BF7ED89" w14:textId="65EDD190" w:rsidR="00FF6A84" w:rsidRPr="001B5395" w:rsidRDefault="008150A8" w:rsidP="00F753D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sidRPr="008150A8">
              <w:rPr>
                <w:rFonts w:ascii="Times New Roman" w:eastAsia="Times New Roman" w:hAnsi="Times New Roman" w:cs="Times New Roman"/>
              </w:rPr>
              <w:t>Address</w:t>
            </w:r>
            <w:proofErr w:type="spellEnd"/>
          </w:p>
        </w:tc>
        <w:tc>
          <w:tcPr>
            <w:tcW w:w="2268" w:type="dxa"/>
            <w:vAlign w:val="center"/>
          </w:tcPr>
          <w:p w14:paraId="01607FB5" w14:textId="32CBEFC9" w:rsidR="00FF6A84" w:rsidRPr="00CE5B1F" w:rsidRDefault="00CE5B1F" w:rsidP="00F753D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az-Latn-AZ"/>
              </w:rPr>
            </w:pPr>
            <w:r>
              <w:rPr>
                <w:rFonts w:ascii="Times New Roman" w:eastAsia="Times New Roman" w:hAnsi="Times New Roman" w:cs="Times New Roman"/>
                <w:lang w:val="az-Latn-AZ"/>
              </w:rPr>
              <w:t>Class time</w:t>
            </w:r>
          </w:p>
        </w:tc>
        <w:tc>
          <w:tcPr>
            <w:tcW w:w="2126" w:type="dxa"/>
            <w:vAlign w:val="center"/>
          </w:tcPr>
          <w:p w14:paraId="6E0FFB8C" w14:textId="333A992A" w:rsidR="00FF6A84" w:rsidRPr="008150A8" w:rsidRDefault="00FF6A84" w:rsidP="00F753D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az-Latn-AZ"/>
              </w:rPr>
            </w:pPr>
            <w:proofErr w:type="spellStart"/>
            <w:r w:rsidRPr="00FF6A84">
              <w:rPr>
                <w:rFonts w:ascii="Times New Roman" w:eastAsia="Times New Roman" w:hAnsi="Times New Roman" w:cs="Times New Roman"/>
                <w:color w:val="000000"/>
              </w:rPr>
              <w:t>Web</w:t>
            </w:r>
            <w:proofErr w:type="spellEnd"/>
            <w:r w:rsidRPr="00FF6A84">
              <w:rPr>
                <w:rFonts w:ascii="Times New Roman" w:eastAsia="Times New Roman" w:hAnsi="Times New Roman" w:cs="Times New Roman"/>
                <w:color w:val="000000"/>
              </w:rPr>
              <w:t xml:space="preserve"> </w:t>
            </w:r>
            <w:r w:rsidR="008150A8">
              <w:rPr>
                <w:rFonts w:ascii="Times New Roman" w:eastAsia="Times New Roman" w:hAnsi="Times New Roman" w:cs="Times New Roman"/>
                <w:color w:val="000000"/>
                <w:lang w:val="az-Latn-AZ"/>
              </w:rPr>
              <w:t>address</w:t>
            </w:r>
          </w:p>
        </w:tc>
        <w:tc>
          <w:tcPr>
            <w:tcW w:w="1912" w:type="dxa"/>
            <w:vAlign w:val="center"/>
          </w:tcPr>
          <w:p w14:paraId="76321DEC" w14:textId="3D85FC88" w:rsidR="00FF6A84" w:rsidRPr="00FF6A84" w:rsidRDefault="008150A8" w:rsidP="00F753D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sidRPr="008150A8">
              <w:rPr>
                <w:rFonts w:ascii="Times New Roman" w:eastAsia="Times New Roman" w:hAnsi="Times New Roman" w:cs="Times New Roman"/>
              </w:rPr>
              <w:t>Contact</w:t>
            </w:r>
            <w:proofErr w:type="spellEnd"/>
            <w:r w:rsidRPr="008150A8">
              <w:rPr>
                <w:rFonts w:ascii="Times New Roman" w:eastAsia="Times New Roman" w:hAnsi="Times New Roman" w:cs="Times New Roman"/>
              </w:rPr>
              <w:t xml:space="preserve"> </w:t>
            </w:r>
            <w:proofErr w:type="spellStart"/>
            <w:r w:rsidRPr="008150A8">
              <w:rPr>
                <w:rFonts w:ascii="Times New Roman" w:eastAsia="Times New Roman" w:hAnsi="Times New Roman" w:cs="Times New Roman"/>
              </w:rPr>
              <w:t>number</w:t>
            </w:r>
            <w:proofErr w:type="spellEnd"/>
          </w:p>
        </w:tc>
      </w:tr>
      <w:tr w:rsidR="00FF6A84" w:rsidRPr="00FF6A84" w14:paraId="01E0C76A" w14:textId="77777777" w:rsidTr="00F753DB">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914" w:type="dxa"/>
            <w:vAlign w:val="center"/>
          </w:tcPr>
          <w:p w14:paraId="1763ED2E" w14:textId="3851E146" w:rsidR="00FF6A84" w:rsidRPr="001B5395" w:rsidRDefault="00CE5B1F" w:rsidP="00F753DB">
            <w:pPr>
              <w:contextualSpacing/>
              <w:jc w:val="center"/>
              <w:rPr>
                <w:rFonts w:ascii="Times New Roman" w:eastAsia="Times New Roman" w:hAnsi="Times New Roman" w:cs="Times New Roman"/>
              </w:rPr>
            </w:pPr>
            <w:proofErr w:type="spellStart"/>
            <w:r w:rsidRPr="00CE5B1F">
              <w:rPr>
                <w:rFonts w:ascii="Times New Roman" w:eastAsia="Times New Roman" w:hAnsi="Times New Roman" w:cs="Times New Roman"/>
              </w:rPr>
              <w:t>Allergology</w:t>
            </w:r>
            <w:proofErr w:type="spellEnd"/>
            <w:r w:rsidRPr="00CE5B1F">
              <w:rPr>
                <w:rFonts w:ascii="Times New Roman" w:eastAsia="Times New Roman" w:hAnsi="Times New Roman" w:cs="Times New Roman"/>
              </w:rPr>
              <w:t xml:space="preserve"> </w:t>
            </w:r>
            <w:proofErr w:type="spellStart"/>
            <w:r w:rsidRPr="00CE5B1F">
              <w:rPr>
                <w:rFonts w:ascii="Times New Roman" w:eastAsia="Times New Roman" w:hAnsi="Times New Roman" w:cs="Times New Roman"/>
              </w:rPr>
              <w:t>and</w:t>
            </w:r>
            <w:proofErr w:type="spellEnd"/>
            <w:r w:rsidRPr="00CE5B1F">
              <w:rPr>
                <w:rFonts w:ascii="Times New Roman" w:eastAsia="Times New Roman" w:hAnsi="Times New Roman" w:cs="Times New Roman"/>
              </w:rPr>
              <w:t xml:space="preserve"> </w:t>
            </w:r>
            <w:proofErr w:type="spellStart"/>
            <w:r w:rsidRPr="00CE5B1F">
              <w:rPr>
                <w:rFonts w:ascii="Times New Roman" w:eastAsia="Times New Roman" w:hAnsi="Times New Roman" w:cs="Times New Roman"/>
              </w:rPr>
              <w:t>Immunology</w:t>
            </w:r>
            <w:proofErr w:type="spellEnd"/>
          </w:p>
        </w:tc>
        <w:tc>
          <w:tcPr>
            <w:tcW w:w="2759" w:type="dxa"/>
            <w:vAlign w:val="center"/>
          </w:tcPr>
          <w:p w14:paraId="6F8ECA0F" w14:textId="5917C93D" w:rsidR="00FF6A84" w:rsidRPr="00FF6A84" w:rsidRDefault="00CE5B1F"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az-Latn-AZ"/>
              </w:rPr>
            </w:pPr>
            <w:proofErr w:type="spellStart"/>
            <w:r w:rsidRPr="00CE5B1F">
              <w:rPr>
                <w:rFonts w:ascii="Times New Roman" w:eastAsia="Times New Roman" w:hAnsi="Times New Roman" w:cs="Times New Roman"/>
                <w:bCs/>
              </w:rPr>
              <w:t>Kerogli</w:t>
            </w:r>
            <w:proofErr w:type="spellEnd"/>
            <w:r w:rsidRPr="00CE5B1F">
              <w:rPr>
                <w:rFonts w:ascii="Times New Roman" w:eastAsia="Times New Roman" w:hAnsi="Times New Roman" w:cs="Times New Roman"/>
                <w:bCs/>
              </w:rPr>
              <w:t xml:space="preserve"> </w:t>
            </w:r>
            <w:proofErr w:type="spellStart"/>
            <w:r w:rsidRPr="00CE5B1F">
              <w:rPr>
                <w:rFonts w:ascii="Times New Roman" w:eastAsia="Times New Roman" w:hAnsi="Times New Roman" w:cs="Times New Roman"/>
                <w:bCs/>
              </w:rPr>
              <w:t>Rakhimov</w:t>
            </w:r>
            <w:proofErr w:type="spellEnd"/>
            <w:r>
              <w:rPr>
                <w:rFonts w:ascii="Times New Roman" w:eastAsia="Times New Roman" w:hAnsi="Times New Roman" w:cs="Times New Roman"/>
                <w:bCs/>
                <w:lang w:val="az-Latn-AZ"/>
              </w:rPr>
              <w:t xml:space="preserve"> street,</w:t>
            </w:r>
            <w:r w:rsidRPr="00CE5B1F">
              <w:rPr>
                <w:rFonts w:ascii="Times New Roman" w:eastAsia="Times New Roman" w:hAnsi="Times New Roman" w:cs="Times New Roman"/>
                <w:bCs/>
              </w:rPr>
              <w:t xml:space="preserve"> 29</w:t>
            </w:r>
          </w:p>
        </w:tc>
        <w:tc>
          <w:tcPr>
            <w:tcW w:w="2268" w:type="dxa"/>
            <w:vAlign w:val="center"/>
          </w:tcPr>
          <w:p w14:paraId="53EAA52C" w14:textId="6A073CF6" w:rsidR="00F753DB" w:rsidRPr="00F753DB" w:rsidRDefault="00F753DB"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2"/>
                <w:szCs w:val="22"/>
                <w:lang w:val="az-Latn-AZ"/>
              </w:rPr>
            </w:pPr>
            <w:r w:rsidRPr="00F753DB">
              <w:rPr>
                <w:rFonts w:ascii="Times New Roman" w:eastAsia="Times New Roman" w:hAnsi="Times New Roman" w:cs="Times New Roman"/>
                <w:bCs/>
                <w:sz w:val="22"/>
                <w:szCs w:val="22"/>
                <w:lang w:val="az-Latn-AZ"/>
              </w:rPr>
              <w:t>9:30 – 10:00</w:t>
            </w:r>
          </w:p>
          <w:p w14:paraId="32BA950A" w14:textId="4EAB30B3" w:rsidR="00F753DB" w:rsidRPr="00F753DB" w:rsidRDefault="00F753DB"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2"/>
                <w:szCs w:val="22"/>
                <w:lang w:val="az-Latn-AZ"/>
              </w:rPr>
            </w:pPr>
            <w:r w:rsidRPr="00F753DB">
              <w:rPr>
                <w:rFonts w:ascii="Times New Roman" w:eastAsia="Times New Roman" w:hAnsi="Times New Roman" w:cs="Times New Roman"/>
                <w:bCs/>
                <w:sz w:val="22"/>
                <w:szCs w:val="22"/>
                <w:lang w:val="az-Latn-AZ"/>
              </w:rPr>
              <w:t>10:45 – 12:00</w:t>
            </w:r>
          </w:p>
          <w:p w14:paraId="18781261" w14:textId="6CACB77A" w:rsidR="00F753DB" w:rsidRPr="00F753DB" w:rsidRDefault="00F753DB"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2"/>
                <w:szCs w:val="22"/>
                <w:lang w:val="az-Latn-AZ"/>
              </w:rPr>
            </w:pPr>
            <w:r w:rsidRPr="00F753DB">
              <w:rPr>
                <w:rFonts w:ascii="Times New Roman" w:eastAsia="Times New Roman" w:hAnsi="Times New Roman" w:cs="Times New Roman"/>
                <w:bCs/>
                <w:sz w:val="22"/>
                <w:szCs w:val="22"/>
                <w:lang w:val="az-Latn-AZ"/>
              </w:rPr>
              <w:t>12:30 – 13:00</w:t>
            </w:r>
          </w:p>
          <w:p w14:paraId="3907C180" w14:textId="6EED0E1E" w:rsidR="00F753DB" w:rsidRPr="00FF6A84" w:rsidRDefault="00F753DB"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az-Latn-AZ"/>
              </w:rPr>
            </w:pPr>
            <w:r w:rsidRPr="00F753DB">
              <w:rPr>
                <w:rFonts w:ascii="Times New Roman" w:eastAsia="Times New Roman" w:hAnsi="Times New Roman" w:cs="Times New Roman"/>
                <w:bCs/>
                <w:sz w:val="22"/>
                <w:szCs w:val="22"/>
                <w:lang w:val="az-Latn-AZ"/>
              </w:rPr>
              <w:t>13:15 -14:30</w:t>
            </w:r>
          </w:p>
          <w:p w14:paraId="50416953" w14:textId="174396FA" w:rsidR="00FF6A84" w:rsidRPr="00FF6A84" w:rsidRDefault="00FF6A84"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az-Latn-AZ"/>
              </w:rPr>
            </w:pPr>
          </w:p>
        </w:tc>
        <w:tc>
          <w:tcPr>
            <w:tcW w:w="2126" w:type="dxa"/>
            <w:vAlign w:val="center"/>
          </w:tcPr>
          <w:p w14:paraId="78726386" w14:textId="6A322B15" w:rsidR="00FF6A84" w:rsidRPr="00FF6A84" w:rsidRDefault="00F753DB"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Pr>
                <w:rFonts w:ascii="Times New Roman" w:eastAsia="Times New Roman" w:hAnsi="Times New Roman" w:cs="Times New Roman"/>
                <w:b/>
                <w:bCs/>
                <w:color w:val="0000FF"/>
                <w:u w:val="single"/>
                <w:lang w:val="az-Latn-AZ"/>
              </w:rPr>
              <w:t>pms.amu.az</w:t>
            </w:r>
          </w:p>
          <w:p w14:paraId="57610BBB" w14:textId="77777777" w:rsidR="00FF6A84" w:rsidRPr="00FF6A84" w:rsidRDefault="00FF6A84"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p>
        </w:tc>
        <w:tc>
          <w:tcPr>
            <w:tcW w:w="1912" w:type="dxa"/>
            <w:vAlign w:val="center"/>
          </w:tcPr>
          <w:p w14:paraId="410BEF1B" w14:textId="6E0ECA54" w:rsidR="00FF6A84" w:rsidRPr="00FF6A84" w:rsidRDefault="00FF6A84"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(012)</w:t>
            </w:r>
            <w:r w:rsidR="00F753DB">
              <w:rPr>
                <w:rFonts w:ascii="Times New Roman" w:eastAsia="Times New Roman" w:hAnsi="Times New Roman" w:cs="Times New Roman"/>
                <w:b/>
                <w:bCs/>
                <w:lang w:val="az-Latn-AZ"/>
              </w:rPr>
              <w:t xml:space="preserve"> 564-93-37</w:t>
            </w:r>
          </w:p>
        </w:tc>
      </w:tr>
    </w:tbl>
    <w:p w14:paraId="274ED080" w14:textId="77777777" w:rsidR="00FF6A84" w:rsidRPr="00FF6A84" w:rsidRDefault="00FF6A84" w:rsidP="00FF6A84">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15A191AD" w14:textId="77777777" w:rsidR="00FF6A84" w:rsidRPr="00FF6A84" w:rsidRDefault="00FF6A84" w:rsidP="00FF6A84">
      <w:pPr>
        <w:shd w:val="clear" w:color="auto" w:fill="FFFFFF"/>
        <w:spacing w:after="0" w:line="240" w:lineRule="auto"/>
        <w:jc w:val="both"/>
        <w:rPr>
          <w:rFonts w:ascii="Times New Roman" w:eastAsia="Calibri" w:hAnsi="Times New Roman" w:cs="Times New Roman"/>
          <w:b/>
          <w:sz w:val="24"/>
          <w:szCs w:val="24"/>
          <w:lang w:val="az-Latn-AZ"/>
        </w:rPr>
      </w:pPr>
    </w:p>
    <w:p w14:paraId="0F51E6A6" w14:textId="77777777" w:rsidR="002B531E" w:rsidRDefault="002B531E" w:rsidP="00FF6A84">
      <w:pPr>
        <w:shd w:val="clear" w:color="auto" w:fill="FFFFFF"/>
        <w:spacing w:after="0" w:line="240" w:lineRule="auto"/>
        <w:jc w:val="both"/>
        <w:rPr>
          <w:rFonts w:ascii="Times New Roman" w:eastAsia="Calibri" w:hAnsi="Times New Roman" w:cs="Times New Roman"/>
          <w:b/>
          <w:sz w:val="24"/>
          <w:szCs w:val="24"/>
          <w:lang w:val="az-Latn-AZ"/>
        </w:rPr>
      </w:pPr>
    </w:p>
    <w:p w14:paraId="24851E68" w14:textId="77777777" w:rsidR="002B531E" w:rsidRDefault="002B531E" w:rsidP="00FF6A84">
      <w:pPr>
        <w:shd w:val="clear" w:color="auto" w:fill="FFFFFF"/>
        <w:spacing w:after="0" w:line="240" w:lineRule="auto"/>
        <w:jc w:val="both"/>
        <w:rPr>
          <w:rFonts w:ascii="Times New Roman" w:eastAsia="Calibri" w:hAnsi="Times New Roman" w:cs="Times New Roman"/>
          <w:b/>
          <w:sz w:val="24"/>
          <w:szCs w:val="24"/>
          <w:lang w:val="az-Latn-AZ"/>
        </w:rPr>
      </w:pPr>
    </w:p>
    <w:p w14:paraId="002DC280" w14:textId="77777777" w:rsidR="002B531E" w:rsidRDefault="002B531E" w:rsidP="00FF6A84">
      <w:pPr>
        <w:shd w:val="clear" w:color="auto" w:fill="FFFFFF"/>
        <w:spacing w:after="0" w:line="240" w:lineRule="auto"/>
        <w:jc w:val="both"/>
        <w:rPr>
          <w:rFonts w:ascii="Times New Roman" w:eastAsia="Calibri" w:hAnsi="Times New Roman" w:cs="Times New Roman"/>
          <w:b/>
          <w:sz w:val="24"/>
          <w:szCs w:val="24"/>
          <w:lang w:val="az-Latn-AZ"/>
        </w:rPr>
      </w:pPr>
    </w:p>
    <w:p w14:paraId="5D0C23B5" w14:textId="77777777" w:rsidR="002B531E" w:rsidRDefault="002B531E" w:rsidP="00FF6A84">
      <w:pPr>
        <w:shd w:val="clear" w:color="auto" w:fill="FFFFFF"/>
        <w:spacing w:after="0" w:line="240" w:lineRule="auto"/>
        <w:jc w:val="both"/>
        <w:rPr>
          <w:rFonts w:ascii="Times New Roman" w:eastAsia="Calibri" w:hAnsi="Times New Roman" w:cs="Times New Roman"/>
          <w:b/>
          <w:sz w:val="24"/>
          <w:szCs w:val="24"/>
          <w:lang w:val="az-Latn-AZ"/>
        </w:rPr>
      </w:pPr>
    </w:p>
    <w:p w14:paraId="08960D8D" w14:textId="77777777" w:rsidR="002B531E" w:rsidRDefault="002B531E" w:rsidP="00FF6A84">
      <w:pPr>
        <w:shd w:val="clear" w:color="auto" w:fill="FFFFFF"/>
        <w:spacing w:after="0" w:line="240" w:lineRule="auto"/>
        <w:jc w:val="both"/>
        <w:rPr>
          <w:rFonts w:ascii="Times New Roman" w:eastAsia="Calibri" w:hAnsi="Times New Roman" w:cs="Times New Roman"/>
          <w:b/>
          <w:sz w:val="24"/>
          <w:szCs w:val="24"/>
          <w:lang w:val="az-Latn-AZ"/>
        </w:rPr>
      </w:pPr>
    </w:p>
    <w:p w14:paraId="62241CC5" w14:textId="77777777" w:rsidR="001B5395" w:rsidRDefault="001B5395" w:rsidP="00FF6A84">
      <w:pPr>
        <w:shd w:val="clear" w:color="auto" w:fill="FFFFFF"/>
        <w:spacing w:after="0" w:line="240" w:lineRule="auto"/>
        <w:jc w:val="both"/>
        <w:rPr>
          <w:rFonts w:ascii="Times New Roman" w:eastAsia="Calibri" w:hAnsi="Times New Roman" w:cs="Times New Roman"/>
          <w:b/>
          <w:sz w:val="24"/>
          <w:szCs w:val="24"/>
          <w:lang w:val="ru-RU"/>
        </w:rPr>
      </w:pPr>
    </w:p>
    <w:p w14:paraId="63696F5C" w14:textId="77777777" w:rsidR="001B5395" w:rsidRDefault="001B5395" w:rsidP="00FF6A84">
      <w:pPr>
        <w:shd w:val="clear" w:color="auto" w:fill="FFFFFF"/>
        <w:spacing w:after="0" w:line="240" w:lineRule="auto"/>
        <w:jc w:val="both"/>
        <w:rPr>
          <w:rFonts w:ascii="Times New Roman" w:eastAsia="Calibri" w:hAnsi="Times New Roman" w:cs="Times New Roman"/>
          <w:b/>
          <w:sz w:val="24"/>
          <w:szCs w:val="24"/>
          <w:lang w:val="ru-RU"/>
        </w:rPr>
      </w:pPr>
    </w:p>
    <w:p w14:paraId="1EFEAB03" w14:textId="77777777" w:rsidR="001B5395" w:rsidRDefault="001B5395" w:rsidP="00FF6A84">
      <w:pPr>
        <w:shd w:val="clear" w:color="auto" w:fill="FFFFFF"/>
        <w:spacing w:after="0" w:line="240" w:lineRule="auto"/>
        <w:jc w:val="both"/>
        <w:rPr>
          <w:rFonts w:ascii="Times New Roman" w:eastAsia="Calibri" w:hAnsi="Times New Roman" w:cs="Times New Roman"/>
          <w:b/>
          <w:sz w:val="24"/>
          <w:szCs w:val="24"/>
          <w:lang w:val="ru-RU"/>
        </w:rPr>
      </w:pPr>
    </w:p>
    <w:p w14:paraId="54C8BA6E" w14:textId="77777777" w:rsidR="001B5395" w:rsidRDefault="001B5395" w:rsidP="00FF6A84">
      <w:pPr>
        <w:shd w:val="clear" w:color="auto" w:fill="FFFFFF"/>
        <w:spacing w:after="0" w:line="240" w:lineRule="auto"/>
        <w:jc w:val="both"/>
        <w:rPr>
          <w:rFonts w:ascii="Times New Roman" w:eastAsia="Calibri" w:hAnsi="Times New Roman" w:cs="Times New Roman"/>
          <w:b/>
          <w:sz w:val="24"/>
          <w:szCs w:val="24"/>
          <w:lang w:val="ru-RU"/>
        </w:rPr>
      </w:pPr>
    </w:p>
    <w:p w14:paraId="31642146" w14:textId="0B13E68F" w:rsidR="00B07B47" w:rsidRPr="00B07B47" w:rsidRDefault="00B07B47" w:rsidP="00B07B47">
      <w:pPr>
        <w:shd w:val="clear" w:color="auto" w:fill="FFFFFF"/>
        <w:spacing w:after="0" w:line="276" w:lineRule="auto"/>
        <w:jc w:val="both"/>
        <w:rPr>
          <w:rFonts w:ascii="Times New Roman" w:eastAsia="Calibri" w:hAnsi="Times New Roman" w:cs="Times New Roman"/>
          <w:b/>
          <w:sz w:val="24"/>
          <w:szCs w:val="24"/>
          <w:lang w:val="az-Latn-AZ"/>
        </w:rPr>
      </w:pPr>
      <w:proofErr w:type="spellStart"/>
      <w:r w:rsidRPr="00B07B47">
        <w:rPr>
          <w:rFonts w:ascii="Times New Roman" w:eastAsia="Calibri" w:hAnsi="Times New Roman" w:cs="Times New Roman"/>
          <w:b/>
          <w:sz w:val="24"/>
          <w:szCs w:val="24"/>
          <w:lang w:val="ru-RU"/>
        </w:rPr>
        <w:lastRenderedPageBreak/>
        <w:t>Language</w:t>
      </w:r>
      <w:proofErr w:type="spellEnd"/>
      <w:r w:rsidRPr="00B07B47">
        <w:rPr>
          <w:rFonts w:ascii="Times New Roman" w:eastAsia="Calibri" w:hAnsi="Times New Roman" w:cs="Times New Roman"/>
          <w:b/>
          <w:sz w:val="24"/>
          <w:szCs w:val="24"/>
          <w:lang w:val="ru-RU"/>
        </w:rPr>
        <w:t xml:space="preserve"> </w:t>
      </w:r>
      <w:proofErr w:type="spellStart"/>
      <w:r w:rsidRPr="00B07B47">
        <w:rPr>
          <w:rFonts w:ascii="Times New Roman" w:eastAsia="Calibri" w:hAnsi="Times New Roman" w:cs="Times New Roman"/>
          <w:b/>
          <w:sz w:val="24"/>
          <w:szCs w:val="24"/>
          <w:lang w:val="ru-RU"/>
        </w:rPr>
        <w:t>of</w:t>
      </w:r>
      <w:proofErr w:type="spellEnd"/>
      <w:r w:rsidRPr="00B07B47">
        <w:rPr>
          <w:rFonts w:ascii="Times New Roman" w:eastAsia="Calibri" w:hAnsi="Times New Roman" w:cs="Times New Roman"/>
          <w:b/>
          <w:sz w:val="24"/>
          <w:szCs w:val="24"/>
          <w:lang w:val="ru-RU"/>
        </w:rPr>
        <w:t xml:space="preserve"> </w:t>
      </w:r>
      <w:proofErr w:type="spellStart"/>
      <w:r w:rsidRPr="00B07B47">
        <w:rPr>
          <w:rFonts w:ascii="Times New Roman" w:eastAsia="Calibri" w:hAnsi="Times New Roman" w:cs="Times New Roman"/>
          <w:b/>
          <w:sz w:val="24"/>
          <w:szCs w:val="24"/>
          <w:lang w:val="ru-RU"/>
        </w:rPr>
        <w:t>instruction</w:t>
      </w:r>
      <w:proofErr w:type="spellEnd"/>
      <w:r w:rsidRPr="00B07B47">
        <w:rPr>
          <w:rFonts w:ascii="Times New Roman" w:eastAsia="Calibri" w:hAnsi="Times New Roman" w:cs="Times New Roman"/>
          <w:b/>
          <w:sz w:val="24"/>
          <w:szCs w:val="24"/>
          <w:lang w:val="ru-RU"/>
        </w:rPr>
        <w:t xml:space="preserve">: </w:t>
      </w:r>
      <w:r>
        <w:rPr>
          <w:rFonts w:ascii="Times New Roman" w:eastAsia="Calibri" w:hAnsi="Times New Roman" w:cs="Times New Roman"/>
          <w:b/>
          <w:sz w:val="24"/>
          <w:szCs w:val="24"/>
          <w:lang w:val="az-Latn-AZ"/>
        </w:rPr>
        <w:t>English</w:t>
      </w:r>
    </w:p>
    <w:p w14:paraId="5288DD01" w14:textId="695D5697" w:rsidR="00FF6A84" w:rsidRDefault="00B07B47" w:rsidP="00B07B47">
      <w:pPr>
        <w:shd w:val="clear" w:color="auto" w:fill="FFFFFF"/>
        <w:spacing w:after="0" w:line="276" w:lineRule="auto"/>
        <w:jc w:val="both"/>
        <w:rPr>
          <w:rFonts w:ascii="Times New Roman" w:eastAsia="Calibri" w:hAnsi="Times New Roman" w:cs="Times New Roman"/>
          <w:b/>
          <w:sz w:val="24"/>
          <w:szCs w:val="24"/>
          <w:lang w:val="az-Latn-AZ"/>
        </w:rPr>
      </w:pPr>
      <w:proofErr w:type="spellStart"/>
      <w:r w:rsidRPr="00B07B47">
        <w:rPr>
          <w:rFonts w:ascii="Times New Roman" w:eastAsia="Calibri" w:hAnsi="Times New Roman" w:cs="Times New Roman"/>
          <w:b/>
          <w:sz w:val="24"/>
          <w:szCs w:val="24"/>
          <w:lang w:val="ru-RU"/>
        </w:rPr>
        <w:t>Teachers</w:t>
      </w:r>
      <w:proofErr w:type="spellEnd"/>
    </w:p>
    <w:p w14:paraId="58A53071" w14:textId="77777777" w:rsidR="001B5395" w:rsidRPr="00FF6A84" w:rsidRDefault="001B5395" w:rsidP="00B07B47">
      <w:pPr>
        <w:shd w:val="clear" w:color="auto" w:fill="FFFFFF"/>
        <w:spacing w:after="0" w:line="276" w:lineRule="auto"/>
        <w:jc w:val="both"/>
        <w:rPr>
          <w:rFonts w:ascii="Times New Roman" w:eastAsia="Calibri" w:hAnsi="Times New Roman" w:cs="Times New Roman"/>
          <w:b/>
          <w:sz w:val="24"/>
          <w:szCs w:val="24"/>
          <w:lang w:val="az-Latn-AZ"/>
        </w:rPr>
      </w:pPr>
    </w:p>
    <w:tbl>
      <w:tblPr>
        <w:tblStyle w:val="a5"/>
        <w:tblW w:w="10485" w:type="dxa"/>
        <w:tblLook w:val="04A0" w:firstRow="1" w:lastRow="0" w:firstColumn="1" w:lastColumn="0" w:noHBand="0" w:noVBand="1"/>
      </w:tblPr>
      <w:tblGrid>
        <w:gridCol w:w="458"/>
        <w:gridCol w:w="2939"/>
        <w:gridCol w:w="3636"/>
        <w:gridCol w:w="1759"/>
        <w:gridCol w:w="1693"/>
      </w:tblGrid>
      <w:tr w:rsidR="00FF6A84" w:rsidRPr="00C758E0" w14:paraId="6D05FA5E" w14:textId="77777777" w:rsidTr="00B07B47">
        <w:tc>
          <w:tcPr>
            <w:tcW w:w="458" w:type="dxa"/>
            <w:vAlign w:val="center"/>
          </w:tcPr>
          <w:p w14:paraId="67934F0B" w14:textId="77777777" w:rsidR="00FF6A84" w:rsidRPr="00FF6A84" w:rsidRDefault="00FF6A84" w:rsidP="00B07B47">
            <w:pPr>
              <w:rPr>
                <w:rFonts w:ascii="Times New Roman" w:eastAsia="Calibri" w:hAnsi="Times New Roman" w:cs="Times New Roman"/>
                <w:b/>
              </w:rPr>
            </w:pPr>
            <w:r w:rsidRPr="00FF6A84">
              <w:rPr>
                <w:rFonts w:ascii="Times New Roman" w:eastAsia="Calibri" w:hAnsi="Times New Roman" w:cs="Times New Roman"/>
                <w:b/>
              </w:rPr>
              <w:t>№</w:t>
            </w:r>
          </w:p>
        </w:tc>
        <w:tc>
          <w:tcPr>
            <w:tcW w:w="2939" w:type="dxa"/>
            <w:vAlign w:val="center"/>
          </w:tcPr>
          <w:p w14:paraId="194C577A" w14:textId="04A05B43" w:rsidR="00FF6A84" w:rsidRPr="00C758E0" w:rsidRDefault="00C758E0" w:rsidP="00007A0D">
            <w:pPr>
              <w:jc w:val="center"/>
              <w:rPr>
                <w:rFonts w:ascii="Times New Roman" w:eastAsia="Calibri" w:hAnsi="Times New Roman" w:cs="Times New Roman"/>
                <w:b/>
                <w:lang w:val="en-US"/>
              </w:rPr>
            </w:pPr>
            <w:r w:rsidRPr="00C758E0">
              <w:rPr>
                <w:rFonts w:ascii="Times New Roman" w:eastAsia="Calibri" w:hAnsi="Times New Roman" w:cs="Times New Roman"/>
                <w:b/>
                <w:lang w:val="az-Latn-AZ"/>
              </w:rPr>
              <w:t>Teacher's position, surname, first name, patronymic</w:t>
            </w:r>
          </w:p>
        </w:tc>
        <w:tc>
          <w:tcPr>
            <w:tcW w:w="3636" w:type="dxa"/>
            <w:vAlign w:val="center"/>
          </w:tcPr>
          <w:p w14:paraId="2F2B2386" w14:textId="77777777" w:rsidR="00C758E0" w:rsidRPr="00C758E0" w:rsidRDefault="00C758E0" w:rsidP="00C758E0">
            <w:pPr>
              <w:jc w:val="center"/>
              <w:rPr>
                <w:rFonts w:ascii="Times New Roman" w:eastAsia="Calibri" w:hAnsi="Times New Roman" w:cs="Times New Roman"/>
                <w:b/>
                <w:sz w:val="22"/>
                <w:szCs w:val="22"/>
                <w:lang w:val="az-Latn-AZ"/>
              </w:rPr>
            </w:pPr>
            <w:r w:rsidRPr="00C758E0">
              <w:rPr>
                <w:rFonts w:ascii="Times New Roman" w:eastAsia="Calibri" w:hAnsi="Times New Roman" w:cs="Times New Roman"/>
                <w:b/>
                <w:sz w:val="22"/>
                <w:szCs w:val="22"/>
                <w:lang w:val="az-Latn-AZ"/>
              </w:rPr>
              <w:t>Preferred method of contact</w:t>
            </w:r>
          </w:p>
          <w:p w14:paraId="345AB96F" w14:textId="24FE850A" w:rsidR="00FF6A84" w:rsidRPr="00FF6A84" w:rsidRDefault="00C758E0" w:rsidP="00C758E0">
            <w:pPr>
              <w:jc w:val="center"/>
              <w:rPr>
                <w:rFonts w:ascii="Times New Roman" w:eastAsia="Calibri" w:hAnsi="Times New Roman" w:cs="Times New Roman"/>
                <w:b/>
                <w:lang w:val="az-Latn-AZ"/>
              </w:rPr>
            </w:pPr>
            <w:r w:rsidRPr="00C758E0">
              <w:rPr>
                <w:rFonts w:ascii="Times New Roman" w:eastAsia="Calibri" w:hAnsi="Times New Roman" w:cs="Times New Roman"/>
                <w:b/>
                <w:sz w:val="22"/>
                <w:szCs w:val="22"/>
                <w:lang w:val="az-Latn-AZ"/>
              </w:rPr>
              <w:t>Email address</w:t>
            </w:r>
          </w:p>
        </w:tc>
        <w:tc>
          <w:tcPr>
            <w:tcW w:w="1759" w:type="dxa"/>
            <w:vAlign w:val="center"/>
          </w:tcPr>
          <w:p w14:paraId="17889CEF" w14:textId="72B86EDB" w:rsidR="00FF6A84" w:rsidRPr="001B5395" w:rsidRDefault="00C758E0" w:rsidP="00007A0D">
            <w:pPr>
              <w:jc w:val="center"/>
              <w:rPr>
                <w:rFonts w:ascii="Times New Roman" w:eastAsia="Calibri" w:hAnsi="Times New Roman" w:cs="Times New Roman"/>
                <w:b/>
              </w:rPr>
            </w:pPr>
            <w:proofErr w:type="spellStart"/>
            <w:r w:rsidRPr="00C758E0">
              <w:rPr>
                <w:rFonts w:ascii="Times New Roman" w:eastAsia="Calibri" w:hAnsi="Times New Roman" w:cs="Times New Roman"/>
                <w:b/>
              </w:rPr>
              <w:t>Working</w:t>
            </w:r>
            <w:proofErr w:type="spellEnd"/>
            <w:r w:rsidRPr="00C758E0">
              <w:rPr>
                <w:rFonts w:ascii="Times New Roman" w:eastAsia="Calibri" w:hAnsi="Times New Roman" w:cs="Times New Roman"/>
                <w:b/>
              </w:rPr>
              <w:t xml:space="preserve"> </w:t>
            </w:r>
            <w:proofErr w:type="spellStart"/>
            <w:r w:rsidRPr="00C758E0">
              <w:rPr>
                <w:rFonts w:ascii="Times New Roman" w:eastAsia="Calibri" w:hAnsi="Times New Roman" w:cs="Times New Roman"/>
                <w:b/>
              </w:rPr>
              <w:t>hours</w:t>
            </w:r>
            <w:proofErr w:type="spellEnd"/>
          </w:p>
        </w:tc>
        <w:tc>
          <w:tcPr>
            <w:tcW w:w="1693" w:type="dxa"/>
            <w:vAlign w:val="center"/>
          </w:tcPr>
          <w:p w14:paraId="6EF94CD8" w14:textId="7CC3A81B" w:rsidR="00FF6A84" w:rsidRPr="00C758E0" w:rsidRDefault="00C758E0" w:rsidP="00007A0D">
            <w:pPr>
              <w:jc w:val="center"/>
              <w:rPr>
                <w:rFonts w:ascii="Times New Roman" w:eastAsia="Calibri" w:hAnsi="Times New Roman" w:cs="Times New Roman"/>
                <w:b/>
                <w:lang w:val="en-US"/>
              </w:rPr>
            </w:pPr>
            <w:r w:rsidRPr="00C758E0">
              <w:rPr>
                <w:rFonts w:ascii="Times New Roman" w:eastAsia="Calibri" w:hAnsi="Times New Roman" w:cs="Times New Roman"/>
                <w:b/>
                <w:lang w:val="en-US"/>
              </w:rPr>
              <w:t>How many working days does it take to respond</w:t>
            </w:r>
          </w:p>
        </w:tc>
      </w:tr>
      <w:tr w:rsidR="00C758E0" w:rsidRPr="00FF6A84" w14:paraId="5E96D4FF" w14:textId="77777777" w:rsidTr="00A57064">
        <w:tc>
          <w:tcPr>
            <w:tcW w:w="458" w:type="dxa"/>
          </w:tcPr>
          <w:p w14:paraId="1962EAC0" w14:textId="19F13D8B" w:rsidR="00C758E0" w:rsidRPr="00FF6A84" w:rsidRDefault="00C758E0" w:rsidP="00C758E0">
            <w:pPr>
              <w:jc w:val="center"/>
              <w:rPr>
                <w:rFonts w:ascii="Times New Roman" w:eastAsia="Calibri" w:hAnsi="Times New Roman" w:cs="Times New Roman"/>
                <w:lang w:val="az-Latn-AZ"/>
              </w:rPr>
            </w:pPr>
            <w:r>
              <w:rPr>
                <w:rFonts w:ascii="Times New Roman" w:eastAsia="Calibri" w:hAnsi="Times New Roman" w:cs="Times New Roman"/>
                <w:lang w:val="az-Latn-AZ"/>
              </w:rPr>
              <w:t>1</w:t>
            </w:r>
          </w:p>
        </w:tc>
        <w:tc>
          <w:tcPr>
            <w:tcW w:w="2939" w:type="dxa"/>
          </w:tcPr>
          <w:p w14:paraId="02D4924F" w14:textId="3D3115D7" w:rsidR="00C758E0" w:rsidRPr="00C758E0" w:rsidRDefault="00C758E0" w:rsidP="00C758E0">
            <w:pPr>
              <w:jc w:val="both"/>
              <w:rPr>
                <w:rFonts w:ascii="Times New Roman" w:eastAsia="Calibri" w:hAnsi="Times New Roman" w:cs="Times New Roman"/>
                <w:lang w:val="en-US"/>
              </w:rPr>
            </w:pPr>
            <w:r w:rsidRPr="00C758E0">
              <w:rPr>
                <w:rFonts w:ascii="Times New Roman" w:hAnsi="Times New Roman" w:cs="Times New Roman"/>
                <w:lang w:val="en-US"/>
              </w:rPr>
              <w:t>Prof. L</w:t>
            </w:r>
            <w:proofErr w:type="spellStart"/>
            <w:r w:rsidRPr="00C758E0">
              <w:rPr>
                <w:rFonts w:ascii="Times New Roman" w:hAnsi="Times New Roman" w:cs="Times New Roman"/>
                <w:lang w:val="en-US"/>
              </w:rPr>
              <w:t>.</w:t>
            </w:r>
            <w:proofErr w:type="gramStart"/>
            <w:r w:rsidRPr="00C758E0">
              <w:rPr>
                <w:rFonts w:ascii="Times New Roman" w:hAnsi="Times New Roman" w:cs="Times New Roman"/>
                <w:lang w:val="en-US"/>
              </w:rPr>
              <w:t>I.Allakhverdiyeva</w:t>
            </w:r>
            <w:proofErr w:type="spellEnd"/>
            <w:proofErr w:type="gramEnd"/>
          </w:p>
        </w:tc>
        <w:tc>
          <w:tcPr>
            <w:tcW w:w="3636" w:type="dxa"/>
            <w:vAlign w:val="center"/>
          </w:tcPr>
          <w:p w14:paraId="2FFD89E9" w14:textId="3176806F" w:rsidR="00C758E0" w:rsidRPr="008110C1" w:rsidRDefault="00C758E0" w:rsidP="00C758E0">
            <w:pPr>
              <w:jc w:val="center"/>
              <w:rPr>
                <w:rFonts w:ascii="Times New Roman" w:eastAsia="Calibri" w:hAnsi="Times New Roman" w:cs="Times New Roman"/>
                <w:lang w:val="az-Latn-AZ"/>
              </w:rPr>
            </w:pPr>
            <w:hyperlink r:id="rId6" w:history="1">
              <w:r w:rsidRPr="008110C1">
                <w:rPr>
                  <w:rStyle w:val="a4"/>
                  <w:rFonts w:ascii="Times New Roman" w:eastAsia="Times New Roman" w:hAnsi="Times New Roman" w:cs="Times New Roman"/>
                  <w:color w:val="auto"/>
                  <w:u w:val="none"/>
                  <w:lang w:val="az-Latn-AZ" w:eastAsia="ru-RU"/>
                </w:rPr>
                <w:t>lallahverdiyeva@amu.edu.az</w:t>
              </w:r>
            </w:hyperlink>
          </w:p>
        </w:tc>
        <w:tc>
          <w:tcPr>
            <w:tcW w:w="1759" w:type="dxa"/>
          </w:tcPr>
          <w:p w14:paraId="2CA085BE" w14:textId="05EB31CF" w:rsidR="00C758E0" w:rsidRPr="00127E85" w:rsidRDefault="00C758E0" w:rsidP="00C758E0">
            <w:pPr>
              <w:jc w:val="center"/>
              <w:rPr>
                <w:rFonts w:ascii="Times New Roman" w:eastAsia="Calibri" w:hAnsi="Times New Roman" w:cs="Times New Roman"/>
                <w:b/>
                <w:bCs/>
                <w:lang w:val="az-Latn-AZ"/>
              </w:rPr>
            </w:pPr>
            <w:r w:rsidRPr="00127E85">
              <w:rPr>
                <w:rFonts w:ascii="Times New Roman" w:eastAsia="Calibri" w:hAnsi="Times New Roman" w:cs="Times New Roman"/>
                <w:b/>
                <w:bCs/>
                <w:lang w:val="az-Latn-AZ"/>
              </w:rPr>
              <w:t>08.30-1</w:t>
            </w:r>
            <w:r>
              <w:rPr>
                <w:rFonts w:ascii="Times New Roman" w:eastAsia="Calibri" w:hAnsi="Times New Roman" w:cs="Times New Roman"/>
                <w:b/>
                <w:bCs/>
                <w:lang w:val="az-Latn-AZ"/>
              </w:rPr>
              <w:t>3</w:t>
            </w:r>
            <w:r w:rsidRPr="00127E85">
              <w:rPr>
                <w:rFonts w:ascii="Times New Roman" w:eastAsia="Calibri" w:hAnsi="Times New Roman" w:cs="Times New Roman"/>
                <w:b/>
                <w:bCs/>
                <w:lang w:val="az-Latn-AZ"/>
              </w:rPr>
              <w:t>.</w:t>
            </w:r>
            <w:r>
              <w:rPr>
                <w:rFonts w:ascii="Times New Roman" w:eastAsia="Calibri" w:hAnsi="Times New Roman" w:cs="Times New Roman"/>
                <w:b/>
                <w:bCs/>
                <w:lang w:val="az-Latn-AZ"/>
              </w:rPr>
              <w:t>3</w:t>
            </w:r>
            <w:r w:rsidRPr="00127E85">
              <w:rPr>
                <w:rFonts w:ascii="Times New Roman" w:eastAsia="Calibri" w:hAnsi="Times New Roman" w:cs="Times New Roman"/>
                <w:b/>
                <w:bCs/>
                <w:lang w:val="az-Latn-AZ"/>
              </w:rPr>
              <w:t>0</w:t>
            </w:r>
          </w:p>
        </w:tc>
        <w:tc>
          <w:tcPr>
            <w:tcW w:w="1693" w:type="dxa"/>
          </w:tcPr>
          <w:p w14:paraId="25378931" w14:textId="0B3D6C90" w:rsidR="00C758E0" w:rsidRPr="00127E85" w:rsidRDefault="00C758E0" w:rsidP="00C758E0">
            <w:pPr>
              <w:jc w:val="center"/>
              <w:rPr>
                <w:rFonts w:ascii="Times New Roman" w:eastAsia="Calibri" w:hAnsi="Times New Roman" w:cs="Times New Roman"/>
                <w:lang w:val="az-Latn-AZ"/>
              </w:rPr>
            </w:pPr>
            <w:r w:rsidRPr="00127E85">
              <w:rPr>
                <w:rFonts w:ascii="Times New Roman" w:eastAsia="Calibri" w:hAnsi="Times New Roman" w:cs="Times New Roman"/>
                <w:lang w:val="az-Latn-AZ"/>
              </w:rPr>
              <w:t>3</w:t>
            </w:r>
          </w:p>
        </w:tc>
      </w:tr>
      <w:tr w:rsidR="00C758E0" w:rsidRPr="00FF6A84" w14:paraId="04C558FD" w14:textId="77777777" w:rsidTr="00A57064">
        <w:tc>
          <w:tcPr>
            <w:tcW w:w="458" w:type="dxa"/>
          </w:tcPr>
          <w:p w14:paraId="5B761D51" w14:textId="56D2C607" w:rsidR="00C758E0" w:rsidRPr="00FF6A84" w:rsidRDefault="00C758E0" w:rsidP="00C758E0">
            <w:pPr>
              <w:jc w:val="center"/>
              <w:rPr>
                <w:rFonts w:ascii="Times New Roman" w:eastAsia="Calibri" w:hAnsi="Times New Roman" w:cs="Times New Roman"/>
                <w:lang w:val="az-Latn-AZ"/>
              </w:rPr>
            </w:pPr>
            <w:r>
              <w:rPr>
                <w:rFonts w:ascii="Times New Roman" w:eastAsia="Calibri" w:hAnsi="Times New Roman" w:cs="Times New Roman"/>
                <w:lang w:val="az-Latn-AZ"/>
              </w:rPr>
              <w:t>2</w:t>
            </w:r>
          </w:p>
        </w:tc>
        <w:tc>
          <w:tcPr>
            <w:tcW w:w="2939" w:type="dxa"/>
          </w:tcPr>
          <w:p w14:paraId="5D4F8EBB" w14:textId="06C22CD0" w:rsidR="00C758E0" w:rsidRPr="00C758E0" w:rsidRDefault="00C758E0" w:rsidP="00C758E0">
            <w:pPr>
              <w:jc w:val="both"/>
              <w:rPr>
                <w:rFonts w:ascii="Times New Roman" w:eastAsia="Calibri" w:hAnsi="Times New Roman" w:cs="Times New Roman"/>
                <w:lang w:val="az-Latn-AZ"/>
              </w:rPr>
            </w:pPr>
            <w:proofErr w:type="spellStart"/>
            <w:r w:rsidRPr="00C758E0">
              <w:rPr>
                <w:rFonts w:ascii="Times New Roman" w:hAnsi="Times New Roman" w:cs="Times New Roman"/>
              </w:rPr>
              <w:t>Doc</w:t>
            </w:r>
            <w:proofErr w:type="spellEnd"/>
            <w:r w:rsidRPr="00C758E0">
              <w:rPr>
                <w:rFonts w:ascii="Times New Roman" w:hAnsi="Times New Roman" w:cs="Times New Roman"/>
              </w:rPr>
              <w:t xml:space="preserve">. </w:t>
            </w:r>
            <w:proofErr w:type="spellStart"/>
            <w:r w:rsidRPr="00C758E0">
              <w:rPr>
                <w:rFonts w:ascii="Times New Roman" w:hAnsi="Times New Roman" w:cs="Times New Roman"/>
              </w:rPr>
              <w:t>N.M.Gulieva</w:t>
            </w:r>
            <w:proofErr w:type="spellEnd"/>
          </w:p>
        </w:tc>
        <w:tc>
          <w:tcPr>
            <w:tcW w:w="3636" w:type="dxa"/>
            <w:vAlign w:val="center"/>
          </w:tcPr>
          <w:p w14:paraId="502381C3" w14:textId="6001FEE8" w:rsidR="00C758E0" w:rsidRPr="008110C1" w:rsidRDefault="00C758E0" w:rsidP="00C758E0">
            <w:pPr>
              <w:jc w:val="center"/>
              <w:rPr>
                <w:rFonts w:ascii="Times New Roman" w:eastAsia="Times New Roman" w:hAnsi="Times New Roman" w:cs="Times New Roman"/>
                <w:lang w:val="az-Latn-AZ" w:eastAsia="ru-RU"/>
              </w:rPr>
            </w:pPr>
            <w:hyperlink r:id="rId7" w:history="1">
              <w:r w:rsidRPr="008110C1">
                <w:rPr>
                  <w:rStyle w:val="a4"/>
                  <w:rFonts w:ascii="Times New Roman" w:eastAsia="Times New Roman" w:hAnsi="Times New Roman" w:cs="Times New Roman"/>
                  <w:color w:val="auto"/>
                  <w:u w:val="none"/>
                  <w:lang w:val="az-Latn-AZ" w:eastAsia="ru-RU"/>
                </w:rPr>
                <w:t>nquliyeva2@amu.edu.az</w:t>
              </w:r>
            </w:hyperlink>
          </w:p>
        </w:tc>
        <w:tc>
          <w:tcPr>
            <w:tcW w:w="1759" w:type="dxa"/>
          </w:tcPr>
          <w:p w14:paraId="7D35E9E8" w14:textId="2886B7C7" w:rsidR="00C758E0" w:rsidRPr="00127E85" w:rsidRDefault="00C758E0" w:rsidP="00C758E0">
            <w:pPr>
              <w:jc w:val="center"/>
              <w:rPr>
                <w:rFonts w:ascii="Times New Roman" w:eastAsia="Calibri" w:hAnsi="Times New Roman" w:cs="Times New Roman"/>
                <w:b/>
                <w:bCs/>
                <w:lang w:val="az-Latn-AZ"/>
              </w:rPr>
            </w:pPr>
            <w:r w:rsidRPr="00127E85">
              <w:rPr>
                <w:rFonts w:ascii="Times New Roman" w:eastAsia="Calibri" w:hAnsi="Times New Roman" w:cs="Times New Roman"/>
                <w:b/>
                <w:bCs/>
                <w:lang w:val="az-Latn-AZ"/>
              </w:rPr>
              <w:t>08.30-16.</w:t>
            </w:r>
            <w:r>
              <w:rPr>
                <w:rFonts w:ascii="Times New Roman" w:eastAsia="Calibri" w:hAnsi="Times New Roman" w:cs="Times New Roman"/>
                <w:b/>
                <w:bCs/>
                <w:lang w:val="az-Latn-AZ"/>
              </w:rPr>
              <w:t>15</w:t>
            </w:r>
          </w:p>
        </w:tc>
        <w:tc>
          <w:tcPr>
            <w:tcW w:w="1693" w:type="dxa"/>
          </w:tcPr>
          <w:p w14:paraId="185B61D8" w14:textId="17745657" w:rsidR="00C758E0" w:rsidRPr="00127E85" w:rsidRDefault="00C758E0" w:rsidP="00C758E0">
            <w:pPr>
              <w:jc w:val="center"/>
              <w:rPr>
                <w:rFonts w:ascii="Times New Roman" w:eastAsia="Calibri" w:hAnsi="Times New Roman" w:cs="Times New Roman"/>
                <w:lang w:val="az-Latn-AZ"/>
              </w:rPr>
            </w:pPr>
            <w:r w:rsidRPr="00127E85">
              <w:rPr>
                <w:rFonts w:ascii="Times New Roman" w:hAnsi="Times New Roman" w:cs="Times New Roman"/>
              </w:rPr>
              <w:t>3</w:t>
            </w:r>
          </w:p>
        </w:tc>
      </w:tr>
      <w:tr w:rsidR="00C758E0" w:rsidRPr="00FF6A84" w14:paraId="3BD2F294" w14:textId="77777777" w:rsidTr="00A57064">
        <w:tc>
          <w:tcPr>
            <w:tcW w:w="458" w:type="dxa"/>
          </w:tcPr>
          <w:p w14:paraId="21F39A42" w14:textId="6F03CDC9" w:rsidR="00C758E0" w:rsidRPr="00FF6A84" w:rsidRDefault="00C758E0" w:rsidP="00C758E0">
            <w:pPr>
              <w:jc w:val="center"/>
              <w:rPr>
                <w:rFonts w:ascii="Times New Roman" w:eastAsia="Calibri" w:hAnsi="Times New Roman" w:cs="Times New Roman"/>
                <w:lang w:val="az-Latn-AZ"/>
              </w:rPr>
            </w:pPr>
            <w:r>
              <w:rPr>
                <w:rFonts w:ascii="Times New Roman" w:eastAsia="Calibri" w:hAnsi="Times New Roman" w:cs="Times New Roman"/>
                <w:lang w:val="az-Latn-AZ"/>
              </w:rPr>
              <w:t>3</w:t>
            </w:r>
          </w:p>
        </w:tc>
        <w:tc>
          <w:tcPr>
            <w:tcW w:w="2939" w:type="dxa"/>
          </w:tcPr>
          <w:p w14:paraId="1971A03C" w14:textId="7CA9820A" w:rsidR="00C758E0" w:rsidRPr="00C758E0" w:rsidRDefault="00C758E0" w:rsidP="00C758E0">
            <w:pPr>
              <w:jc w:val="both"/>
              <w:rPr>
                <w:rFonts w:ascii="Times New Roman" w:eastAsia="Calibri" w:hAnsi="Times New Roman" w:cs="Times New Roman"/>
                <w:lang w:val="az-Latn-AZ"/>
              </w:rPr>
            </w:pPr>
            <w:proofErr w:type="spellStart"/>
            <w:r w:rsidRPr="00C758E0">
              <w:rPr>
                <w:rFonts w:ascii="Times New Roman" w:hAnsi="Times New Roman" w:cs="Times New Roman"/>
              </w:rPr>
              <w:t>Doc</w:t>
            </w:r>
            <w:proofErr w:type="spellEnd"/>
            <w:r w:rsidRPr="00C758E0">
              <w:rPr>
                <w:rFonts w:ascii="Times New Roman" w:hAnsi="Times New Roman" w:cs="Times New Roman"/>
              </w:rPr>
              <w:t xml:space="preserve">. </w:t>
            </w:r>
            <w:proofErr w:type="spellStart"/>
            <w:r w:rsidRPr="00C758E0">
              <w:rPr>
                <w:rFonts w:ascii="Times New Roman" w:hAnsi="Times New Roman" w:cs="Times New Roman"/>
              </w:rPr>
              <w:t>A.G.Agaeva</w:t>
            </w:r>
            <w:proofErr w:type="spellEnd"/>
            <w:r w:rsidRPr="00C758E0">
              <w:rPr>
                <w:rFonts w:ascii="Times New Roman" w:hAnsi="Times New Roman" w:cs="Times New Roman"/>
              </w:rPr>
              <w:t xml:space="preserve"> </w:t>
            </w:r>
          </w:p>
        </w:tc>
        <w:tc>
          <w:tcPr>
            <w:tcW w:w="3636" w:type="dxa"/>
            <w:vAlign w:val="center"/>
          </w:tcPr>
          <w:p w14:paraId="371CD180" w14:textId="681748F9" w:rsidR="00C758E0" w:rsidRPr="008110C1" w:rsidRDefault="00C758E0" w:rsidP="00C758E0">
            <w:pPr>
              <w:jc w:val="center"/>
              <w:rPr>
                <w:rFonts w:ascii="Times New Roman" w:eastAsia="Times New Roman" w:hAnsi="Times New Roman" w:cs="Times New Roman"/>
                <w:lang w:eastAsia="ru-RU"/>
              </w:rPr>
            </w:pPr>
            <w:hyperlink r:id="rId8" w:history="1">
              <w:r w:rsidRPr="008110C1">
                <w:rPr>
                  <w:rStyle w:val="a4"/>
                  <w:rFonts w:ascii="Times New Roman" w:eastAsia="Times New Roman" w:hAnsi="Times New Roman" w:cs="Times New Roman"/>
                  <w:color w:val="auto"/>
                  <w:u w:val="none"/>
                  <w:lang w:val="az-Latn-AZ" w:eastAsia="ru-RU"/>
                </w:rPr>
                <w:t>aagayeva1</w:t>
              </w:r>
              <w:r w:rsidRPr="008110C1">
                <w:rPr>
                  <w:rStyle w:val="a4"/>
                  <w:rFonts w:ascii="Times New Roman" w:eastAsia="Calibri" w:hAnsi="Times New Roman" w:cs="Times New Roman"/>
                  <w:color w:val="auto"/>
                  <w:u w:val="none"/>
                </w:rPr>
                <w:t>@</w:t>
              </w:r>
              <w:r w:rsidRPr="008110C1">
                <w:rPr>
                  <w:rStyle w:val="a4"/>
                  <w:rFonts w:ascii="Times New Roman" w:eastAsia="Times New Roman" w:hAnsi="Times New Roman" w:cs="Times New Roman"/>
                  <w:color w:val="auto"/>
                  <w:u w:val="none"/>
                  <w:lang w:eastAsia="ru-RU"/>
                </w:rPr>
                <w:t>amu.edu.az</w:t>
              </w:r>
            </w:hyperlink>
          </w:p>
        </w:tc>
        <w:tc>
          <w:tcPr>
            <w:tcW w:w="1759" w:type="dxa"/>
          </w:tcPr>
          <w:p w14:paraId="679DDBB6" w14:textId="20BA541D" w:rsidR="00C758E0" w:rsidRPr="00127E85" w:rsidRDefault="00C758E0" w:rsidP="00C758E0">
            <w:pPr>
              <w:jc w:val="center"/>
              <w:rPr>
                <w:rFonts w:ascii="Times New Roman" w:eastAsia="Calibri" w:hAnsi="Times New Roman" w:cs="Times New Roman"/>
                <w:b/>
                <w:bCs/>
                <w:lang w:val="az-Latn-AZ"/>
              </w:rPr>
            </w:pPr>
            <w:r w:rsidRPr="00127E85">
              <w:rPr>
                <w:rFonts w:ascii="Times New Roman" w:eastAsia="Calibri" w:hAnsi="Times New Roman" w:cs="Times New Roman"/>
                <w:b/>
                <w:bCs/>
                <w:lang w:val="az-Latn-AZ"/>
              </w:rPr>
              <w:t>08.30-16.</w:t>
            </w:r>
            <w:r>
              <w:rPr>
                <w:rFonts w:ascii="Times New Roman" w:eastAsia="Calibri" w:hAnsi="Times New Roman" w:cs="Times New Roman"/>
                <w:b/>
                <w:bCs/>
                <w:lang w:val="az-Latn-AZ"/>
              </w:rPr>
              <w:t>15</w:t>
            </w:r>
          </w:p>
        </w:tc>
        <w:tc>
          <w:tcPr>
            <w:tcW w:w="1693" w:type="dxa"/>
          </w:tcPr>
          <w:p w14:paraId="2E02C882" w14:textId="3DEB3F30" w:rsidR="00C758E0" w:rsidRPr="00127E85" w:rsidRDefault="00C758E0" w:rsidP="00C758E0">
            <w:pPr>
              <w:jc w:val="center"/>
              <w:rPr>
                <w:rFonts w:ascii="Times New Roman" w:eastAsia="Calibri" w:hAnsi="Times New Roman" w:cs="Times New Roman"/>
                <w:lang w:val="az-Latn-AZ"/>
              </w:rPr>
            </w:pPr>
            <w:r w:rsidRPr="00127E85">
              <w:rPr>
                <w:rFonts w:ascii="Times New Roman" w:hAnsi="Times New Roman" w:cs="Times New Roman"/>
              </w:rPr>
              <w:t>3</w:t>
            </w:r>
          </w:p>
        </w:tc>
      </w:tr>
      <w:tr w:rsidR="00C758E0" w:rsidRPr="00FF6A84" w14:paraId="2787796F" w14:textId="77777777" w:rsidTr="00A57064">
        <w:tc>
          <w:tcPr>
            <w:tcW w:w="458" w:type="dxa"/>
          </w:tcPr>
          <w:p w14:paraId="26B0D8F5" w14:textId="7FFA90A7" w:rsidR="00C758E0" w:rsidRPr="00FF6A84" w:rsidRDefault="00C758E0" w:rsidP="00C758E0">
            <w:pPr>
              <w:jc w:val="center"/>
              <w:rPr>
                <w:rFonts w:ascii="Times New Roman" w:eastAsia="Calibri" w:hAnsi="Times New Roman" w:cs="Times New Roman"/>
                <w:lang w:val="az-Latn-AZ"/>
              </w:rPr>
            </w:pPr>
            <w:r>
              <w:rPr>
                <w:rFonts w:ascii="Times New Roman" w:eastAsia="Calibri" w:hAnsi="Times New Roman" w:cs="Times New Roman"/>
                <w:lang w:val="az-Latn-AZ"/>
              </w:rPr>
              <w:t>4</w:t>
            </w:r>
          </w:p>
        </w:tc>
        <w:tc>
          <w:tcPr>
            <w:tcW w:w="2939" w:type="dxa"/>
          </w:tcPr>
          <w:p w14:paraId="697FE387" w14:textId="1981A252" w:rsidR="00C758E0" w:rsidRPr="00C758E0" w:rsidRDefault="00C758E0" w:rsidP="00C758E0">
            <w:pPr>
              <w:jc w:val="both"/>
              <w:rPr>
                <w:rFonts w:ascii="Times New Roman" w:eastAsia="Calibri" w:hAnsi="Times New Roman" w:cs="Times New Roman"/>
                <w:lang w:val="az-Latn-AZ"/>
              </w:rPr>
            </w:pPr>
            <w:proofErr w:type="spellStart"/>
            <w:r w:rsidRPr="00C758E0">
              <w:rPr>
                <w:rFonts w:ascii="Times New Roman" w:hAnsi="Times New Roman" w:cs="Times New Roman"/>
              </w:rPr>
              <w:t>Ass</w:t>
            </w:r>
            <w:proofErr w:type="spellEnd"/>
            <w:r w:rsidRPr="00C758E0">
              <w:rPr>
                <w:rFonts w:ascii="Times New Roman" w:hAnsi="Times New Roman" w:cs="Times New Roman"/>
              </w:rPr>
              <w:t xml:space="preserve">. U.M. </w:t>
            </w:r>
            <w:proofErr w:type="spellStart"/>
            <w:r w:rsidRPr="00C758E0">
              <w:rPr>
                <w:rFonts w:ascii="Times New Roman" w:hAnsi="Times New Roman" w:cs="Times New Roman"/>
              </w:rPr>
              <w:t>Gumbatova</w:t>
            </w:r>
            <w:proofErr w:type="spellEnd"/>
          </w:p>
        </w:tc>
        <w:tc>
          <w:tcPr>
            <w:tcW w:w="3636" w:type="dxa"/>
            <w:vAlign w:val="center"/>
          </w:tcPr>
          <w:p w14:paraId="6A48988B" w14:textId="2601C531" w:rsidR="00C758E0" w:rsidRPr="008110C1" w:rsidRDefault="00C758E0" w:rsidP="00C758E0">
            <w:pPr>
              <w:jc w:val="center"/>
              <w:rPr>
                <w:rFonts w:ascii="Times New Roman" w:eastAsia="Calibri" w:hAnsi="Times New Roman" w:cs="Times New Roman"/>
                <w:lang w:val="az-Latn-AZ"/>
              </w:rPr>
            </w:pPr>
            <w:hyperlink r:id="rId9" w:history="1">
              <w:r w:rsidRPr="008110C1">
                <w:rPr>
                  <w:rStyle w:val="a4"/>
                  <w:rFonts w:ascii="Times New Roman" w:hAnsi="Times New Roman" w:cs="Times New Roman"/>
                  <w:color w:val="auto"/>
                  <w:u w:val="none"/>
                  <w:lang w:val="az-Latn-AZ"/>
                </w:rPr>
                <w:t>uhumbetova</w:t>
              </w:r>
              <w:r w:rsidRPr="008110C1">
                <w:rPr>
                  <w:rStyle w:val="a4"/>
                  <w:rFonts w:ascii="Times New Roman" w:eastAsia="Calibri" w:hAnsi="Times New Roman" w:cs="Times New Roman"/>
                  <w:color w:val="auto"/>
                  <w:u w:val="none"/>
                  <w:lang w:val="az-Latn-AZ"/>
                </w:rPr>
                <w:t>@amu.edu.az</w:t>
              </w:r>
            </w:hyperlink>
          </w:p>
        </w:tc>
        <w:tc>
          <w:tcPr>
            <w:tcW w:w="1759" w:type="dxa"/>
          </w:tcPr>
          <w:p w14:paraId="7E10F8EA" w14:textId="41651E78" w:rsidR="00C758E0" w:rsidRPr="00127E85" w:rsidRDefault="00C758E0" w:rsidP="00C758E0">
            <w:pPr>
              <w:jc w:val="center"/>
              <w:rPr>
                <w:rFonts w:ascii="Times New Roman" w:eastAsia="Calibri" w:hAnsi="Times New Roman" w:cs="Times New Roman"/>
                <w:b/>
                <w:bCs/>
                <w:lang w:val="az-Latn-AZ"/>
              </w:rPr>
            </w:pPr>
            <w:r w:rsidRPr="00127E85">
              <w:rPr>
                <w:rFonts w:ascii="Times New Roman" w:eastAsia="Calibri" w:hAnsi="Times New Roman" w:cs="Times New Roman"/>
                <w:b/>
                <w:bCs/>
                <w:lang w:val="az-Latn-AZ"/>
              </w:rPr>
              <w:t>08.30-16.</w:t>
            </w:r>
            <w:r>
              <w:rPr>
                <w:rFonts w:ascii="Times New Roman" w:eastAsia="Calibri" w:hAnsi="Times New Roman" w:cs="Times New Roman"/>
                <w:b/>
                <w:bCs/>
                <w:lang w:val="az-Latn-AZ"/>
              </w:rPr>
              <w:t>15</w:t>
            </w:r>
          </w:p>
        </w:tc>
        <w:tc>
          <w:tcPr>
            <w:tcW w:w="1693" w:type="dxa"/>
          </w:tcPr>
          <w:p w14:paraId="6C2A22D7" w14:textId="37AEC62A" w:rsidR="00C758E0" w:rsidRPr="00127E85" w:rsidRDefault="00C758E0" w:rsidP="00C758E0">
            <w:pPr>
              <w:jc w:val="center"/>
              <w:rPr>
                <w:rFonts w:ascii="Times New Roman" w:eastAsia="Calibri" w:hAnsi="Times New Roman" w:cs="Times New Roman"/>
                <w:lang w:val="az-Latn-AZ"/>
              </w:rPr>
            </w:pPr>
            <w:r w:rsidRPr="00127E85">
              <w:rPr>
                <w:rFonts w:ascii="Times New Roman" w:hAnsi="Times New Roman" w:cs="Times New Roman"/>
              </w:rPr>
              <w:t>3</w:t>
            </w:r>
          </w:p>
        </w:tc>
      </w:tr>
      <w:tr w:rsidR="00C758E0" w:rsidRPr="00FF6A84" w14:paraId="4F789196" w14:textId="77777777" w:rsidTr="00A57064">
        <w:trPr>
          <w:trHeight w:val="243"/>
        </w:trPr>
        <w:tc>
          <w:tcPr>
            <w:tcW w:w="458" w:type="dxa"/>
          </w:tcPr>
          <w:p w14:paraId="134A5D63" w14:textId="4A8C4197" w:rsidR="00C758E0" w:rsidRPr="00FF6A84" w:rsidRDefault="00C758E0" w:rsidP="00C758E0">
            <w:pPr>
              <w:jc w:val="center"/>
              <w:rPr>
                <w:rFonts w:ascii="Times New Roman" w:eastAsia="Calibri" w:hAnsi="Times New Roman" w:cs="Times New Roman"/>
                <w:lang w:val="az-Latn-AZ"/>
              </w:rPr>
            </w:pPr>
            <w:r>
              <w:rPr>
                <w:rFonts w:ascii="Times New Roman" w:eastAsia="Calibri" w:hAnsi="Times New Roman" w:cs="Times New Roman"/>
                <w:lang w:val="az-Latn-AZ"/>
              </w:rPr>
              <w:t>5</w:t>
            </w:r>
          </w:p>
        </w:tc>
        <w:tc>
          <w:tcPr>
            <w:tcW w:w="2939" w:type="dxa"/>
          </w:tcPr>
          <w:p w14:paraId="26ED4C13" w14:textId="4406A743" w:rsidR="00C758E0" w:rsidRPr="00C758E0" w:rsidRDefault="00C758E0" w:rsidP="00C758E0">
            <w:pPr>
              <w:jc w:val="both"/>
              <w:rPr>
                <w:rFonts w:ascii="Times New Roman" w:eastAsia="Calibri" w:hAnsi="Times New Roman" w:cs="Times New Roman"/>
                <w:lang w:val="az-Latn-AZ"/>
              </w:rPr>
            </w:pPr>
            <w:proofErr w:type="spellStart"/>
            <w:r w:rsidRPr="00C758E0">
              <w:rPr>
                <w:rFonts w:ascii="Times New Roman" w:hAnsi="Times New Roman" w:cs="Times New Roman"/>
              </w:rPr>
              <w:t>Ass</w:t>
            </w:r>
            <w:proofErr w:type="spellEnd"/>
            <w:r w:rsidRPr="00C758E0">
              <w:rPr>
                <w:rFonts w:ascii="Times New Roman" w:hAnsi="Times New Roman" w:cs="Times New Roman"/>
              </w:rPr>
              <w:t xml:space="preserve">. </w:t>
            </w:r>
            <w:proofErr w:type="spellStart"/>
            <w:r w:rsidRPr="00C758E0">
              <w:rPr>
                <w:rFonts w:ascii="Times New Roman" w:hAnsi="Times New Roman" w:cs="Times New Roman"/>
              </w:rPr>
              <w:t>Sh.H.Ibragimova</w:t>
            </w:r>
            <w:proofErr w:type="spellEnd"/>
          </w:p>
        </w:tc>
        <w:tc>
          <w:tcPr>
            <w:tcW w:w="3636" w:type="dxa"/>
            <w:vAlign w:val="center"/>
          </w:tcPr>
          <w:p w14:paraId="788C35B6" w14:textId="2CF6BF58" w:rsidR="00C758E0" w:rsidRPr="008110C1" w:rsidRDefault="00C758E0" w:rsidP="00C758E0">
            <w:pPr>
              <w:jc w:val="center"/>
              <w:rPr>
                <w:rFonts w:ascii="Times New Roman" w:eastAsia="Times New Roman" w:hAnsi="Times New Roman" w:cs="Times New Roman"/>
                <w:lang w:eastAsia="ru-RU"/>
              </w:rPr>
            </w:pPr>
            <w:hyperlink r:id="rId10" w:history="1">
              <w:r w:rsidRPr="008110C1">
                <w:rPr>
                  <w:rStyle w:val="a4"/>
                  <w:rFonts w:ascii="Times New Roman" w:hAnsi="Times New Roman" w:cs="Times New Roman"/>
                  <w:color w:val="auto"/>
                  <w:u w:val="none"/>
                  <w:lang w:val="az-Latn-AZ"/>
                </w:rPr>
                <w:t>sibrahimova</w:t>
              </w:r>
              <w:r w:rsidRPr="008110C1">
                <w:rPr>
                  <w:rStyle w:val="a4"/>
                  <w:rFonts w:ascii="Times New Roman" w:eastAsia="Calibri" w:hAnsi="Times New Roman" w:cs="Times New Roman"/>
                  <w:color w:val="auto"/>
                  <w:u w:val="none"/>
                </w:rPr>
                <w:t>@</w:t>
              </w:r>
              <w:r w:rsidRPr="008110C1">
                <w:rPr>
                  <w:rStyle w:val="a4"/>
                  <w:rFonts w:ascii="Times New Roman" w:eastAsia="Times New Roman" w:hAnsi="Times New Roman" w:cs="Times New Roman"/>
                  <w:color w:val="auto"/>
                  <w:u w:val="none"/>
                  <w:lang w:eastAsia="ru-RU"/>
                </w:rPr>
                <w:t>amu.edu.az</w:t>
              </w:r>
            </w:hyperlink>
          </w:p>
        </w:tc>
        <w:tc>
          <w:tcPr>
            <w:tcW w:w="1759" w:type="dxa"/>
          </w:tcPr>
          <w:p w14:paraId="35F58BE4" w14:textId="1E542833" w:rsidR="00C758E0" w:rsidRPr="00127E85" w:rsidRDefault="00C758E0" w:rsidP="00C758E0">
            <w:pPr>
              <w:jc w:val="center"/>
              <w:rPr>
                <w:rFonts w:ascii="Times New Roman" w:eastAsia="Calibri" w:hAnsi="Times New Roman" w:cs="Times New Roman"/>
                <w:b/>
                <w:bCs/>
                <w:lang w:val="az-Latn-AZ"/>
              </w:rPr>
            </w:pPr>
            <w:r w:rsidRPr="00127E85">
              <w:rPr>
                <w:rFonts w:ascii="Times New Roman" w:eastAsia="Calibri" w:hAnsi="Times New Roman" w:cs="Times New Roman"/>
                <w:b/>
                <w:bCs/>
                <w:lang w:val="az-Latn-AZ"/>
              </w:rPr>
              <w:t>08.30-16.</w:t>
            </w:r>
            <w:r>
              <w:rPr>
                <w:rFonts w:ascii="Times New Roman" w:eastAsia="Calibri" w:hAnsi="Times New Roman" w:cs="Times New Roman"/>
                <w:b/>
                <w:bCs/>
                <w:lang w:val="az-Latn-AZ"/>
              </w:rPr>
              <w:t>15</w:t>
            </w:r>
          </w:p>
        </w:tc>
        <w:tc>
          <w:tcPr>
            <w:tcW w:w="1693" w:type="dxa"/>
          </w:tcPr>
          <w:p w14:paraId="28047E93" w14:textId="4086334D" w:rsidR="00C758E0" w:rsidRPr="00127E85" w:rsidRDefault="00C758E0" w:rsidP="00C758E0">
            <w:pPr>
              <w:jc w:val="center"/>
              <w:rPr>
                <w:rFonts w:ascii="Times New Roman" w:eastAsia="Calibri" w:hAnsi="Times New Roman" w:cs="Times New Roman"/>
                <w:lang w:val="az-Latn-AZ"/>
              </w:rPr>
            </w:pPr>
            <w:r w:rsidRPr="00127E85">
              <w:rPr>
                <w:rFonts w:ascii="Times New Roman" w:hAnsi="Times New Roman" w:cs="Times New Roman"/>
              </w:rPr>
              <w:t>3</w:t>
            </w:r>
          </w:p>
        </w:tc>
      </w:tr>
      <w:tr w:rsidR="00C758E0" w:rsidRPr="00FF6A84" w14:paraId="4F46D0A9" w14:textId="77777777" w:rsidTr="00A57064">
        <w:tc>
          <w:tcPr>
            <w:tcW w:w="458" w:type="dxa"/>
          </w:tcPr>
          <w:p w14:paraId="5F760C92" w14:textId="01BD1F7E" w:rsidR="00C758E0" w:rsidRPr="00FF6A84" w:rsidRDefault="00C758E0" w:rsidP="00C758E0">
            <w:pPr>
              <w:jc w:val="center"/>
              <w:rPr>
                <w:rFonts w:ascii="Times New Roman" w:eastAsia="Calibri" w:hAnsi="Times New Roman" w:cs="Times New Roman"/>
                <w:lang w:val="az-Latn-AZ"/>
              </w:rPr>
            </w:pPr>
            <w:r>
              <w:rPr>
                <w:rFonts w:ascii="Times New Roman" w:eastAsia="Calibri" w:hAnsi="Times New Roman" w:cs="Times New Roman"/>
                <w:lang w:val="az-Latn-AZ"/>
              </w:rPr>
              <w:t>6</w:t>
            </w:r>
          </w:p>
        </w:tc>
        <w:tc>
          <w:tcPr>
            <w:tcW w:w="2939" w:type="dxa"/>
          </w:tcPr>
          <w:p w14:paraId="4ECD1827" w14:textId="4190229A" w:rsidR="00C758E0" w:rsidRPr="00C758E0" w:rsidRDefault="00C758E0" w:rsidP="00C758E0">
            <w:pPr>
              <w:jc w:val="both"/>
              <w:rPr>
                <w:rFonts w:ascii="Times New Roman" w:eastAsia="Calibri" w:hAnsi="Times New Roman" w:cs="Times New Roman"/>
                <w:lang w:val="az-Latn-AZ"/>
              </w:rPr>
            </w:pPr>
            <w:proofErr w:type="spellStart"/>
            <w:r w:rsidRPr="00C758E0">
              <w:rPr>
                <w:rFonts w:ascii="Times New Roman" w:hAnsi="Times New Roman" w:cs="Times New Roman"/>
              </w:rPr>
              <w:t>Ass.H.E</w:t>
            </w:r>
            <w:proofErr w:type="spellEnd"/>
            <w:r w:rsidRPr="00C758E0">
              <w:rPr>
                <w:rFonts w:ascii="Times New Roman" w:hAnsi="Times New Roman" w:cs="Times New Roman"/>
              </w:rPr>
              <w:t xml:space="preserve">. </w:t>
            </w:r>
            <w:proofErr w:type="spellStart"/>
            <w:r w:rsidRPr="00C758E0">
              <w:rPr>
                <w:rFonts w:ascii="Times New Roman" w:hAnsi="Times New Roman" w:cs="Times New Roman"/>
              </w:rPr>
              <w:t>Agarakhimova</w:t>
            </w:r>
            <w:proofErr w:type="spellEnd"/>
          </w:p>
        </w:tc>
        <w:tc>
          <w:tcPr>
            <w:tcW w:w="3636" w:type="dxa"/>
            <w:vAlign w:val="center"/>
          </w:tcPr>
          <w:p w14:paraId="2D246537" w14:textId="64D8804B" w:rsidR="00C758E0" w:rsidRPr="008110C1" w:rsidRDefault="00C758E0" w:rsidP="00C758E0">
            <w:pPr>
              <w:jc w:val="center"/>
              <w:rPr>
                <w:rFonts w:ascii="Times New Roman" w:eastAsia="Times New Roman" w:hAnsi="Times New Roman" w:cs="Times New Roman"/>
                <w:lang w:val="az-Latn-AZ" w:eastAsia="ru-RU"/>
              </w:rPr>
            </w:pPr>
            <w:hyperlink r:id="rId11" w:history="1">
              <w:r w:rsidRPr="008110C1">
                <w:rPr>
                  <w:rStyle w:val="a4"/>
                  <w:rFonts w:ascii="Times New Roman" w:hAnsi="Times New Roman" w:cs="Times New Roman"/>
                  <w:color w:val="auto"/>
                  <w:u w:val="none"/>
                </w:rPr>
                <w:t>h</w:t>
              </w:r>
              <w:r w:rsidRPr="008110C1">
                <w:rPr>
                  <w:rStyle w:val="a4"/>
                  <w:rFonts w:ascii="Times New Roman" w:hAnsi="Times New Roman" w:cs="Times New Roman"/>
                  <w:color w:val="auto"/>
                  <w:u w:val="none"/>
                  <w:lang w:val="az-Latn-AZ"/>
                </w:rPr>
                <w:t>agarehimova</w:t>
              </w:r>
              <w:r w:rsidRPr="008110C1">
                <w:rPr>
                  <w:rStyle w:val="a4"/>
                  <w:rFonts w:ascii="Times New Roman" w:eastAsia="Calibri" w:hAnsi="Times New Roman" w:cs="Times New Roman"/>
                  <w:color w:val="auto"/>
                  <w:u w:val="none"/>
                </w:rPr>
                <w:t>@</w:t>
              </w:r>
              <w:r w:rsidRPr="008110C1">
                <w:rPr>
                  <w:rStyle w:val="a4"/>
                  <w:rFonts w:ascii="Times New Roman" w:eastAsia="Times New Roman" w:hAnsi="Times New Roman" w:cs="Times New Roman"/>
                  <w:color w:val="auto"/>
                  <w:u w:val="none"/>
                  <w:lang w:val="az-Latn-AZ" w:eastAsia="ru-RU"/>
                </w:rPr>
                <w:t>amu.edu.az</w:t>
              </w:r>
            </w:hyperlink>
          </w:p>
        </w:tc>
        <w:tc>
          <w:tcPr>
            <w:tcW w:w="1759" w:type="dxa"/>
          </w:tcPr>
          <w:p w14:paraId="684BA8AC" w14:textId="6B17C9C6" w:rsidR="00C758E0" w:rsidRPr="00127E85" w:rsidRDefault="00C758E0" w:rsidP="00C758E0">
            <w:pPr>
              <w:jc w:val="center"/>
              <w:rPr>
                <w:rFonts w:ascii="Times New Roman" w:eastAsia="Calibri" w:hAnsi="Times New Roman" w:cs="Times New Roman"/>
                <w:b/>
                <w:bCs/>
                <w:lang w:val="az-Latn-AZ"/>
              </w:rPr>
            </w:pPr>
            <w:r w:rsidRPr="00127E85">
              <w:rPr>
                <w:rFonts w:ascii="Times New Roman" w:eastAsia="Calibri" w:hAnsi="Times New Roman" w:cs="Times New Roman"/>
                <w:b/>
                <w:bCs/>
                <w:lang w:val="az-Latn-AZ"/>
              </w:rPr>
              <w:t>08.30-16.</w:t>
            </w:r>
            <w:r>
              <w:rPr>
                <w:rFonts w:ascii="Times New Roman" w:eastAsia="Calibri" w:hAnsi="Times New Roman" w:cs="Times New Roman"/>
                <w:b/>
                <w:bCs/>
                <w:lang w:val="az-Latn-AZ"/>
              </w:rPr>
              <w:t>15</w:t>
            </w:r>
          </w:p>
        </w:tc>
        <w:tc>
          <w:tcPr>
            <w:tcW w:w="1693" w:type="dxa"/>
          </w:tcPr>
          <w:p w14:paraId="3992C971" w14:textId="5AFE67E6" w:rsidR="00C758E0" w:rsidRPr="00127E85" w:rsidRDefault="00C758E0" w:rsidP="00C758E0">
            <w:pPr>
              <w:jc w:val="center"/>
              <w:rPr>
                <w:rFonts w:ascii="Times New Roman" w:eastAsia="Calibri" w:hAnsi="Times New Roman" w:cs="Times New Roman"/>
                <w:lang w:val="az-Latn-AZ"/>
              </w:rPr>
            </w:pPr>
            <w:r w:rsidRPr="00127E85">
              <w:rPr>
                <w:rFonts w:ascii="Times New Roman" w:hAnsi="Times New Roman" w:cs="Times New Roman"/>
              </w:rPr>
              <w:t>3</w:t>
            </w:r>
          </w:p>
        </w:tc>
      </w:tr>
      <w:tr w:rsidR="00C758E0" w:rsidRPr="00FF6A84" w14:paraId="79287796" w14:textId="77777777" w:rsidTr="00A57064">
        <w:tc>
          <w:tcPr>
            <w:tcW w:w="458" w:type="dxa"/>
          </w:tcPr>
          <w:p w14:paraId="038C6B45" w14:textId="4F6DCBE3" w:rsidR="00C758E0" w:rsidRPr="00FF6A84" w:rsidRDefault="00C758E0" w:rsidP="00C758E0">
            <w:pPr>
              <w:jc w:val="center"/>
              <w:rPr>
                <w:rFonts w:ascii="Times New Roman" w:eastAsia="Calibri" w:hAnsi="Times New Roman" w:cs="Times New Roman"/>
                <w:lang w:val="az-Latn-AZ"/>
              </w:rPr>
            </w:pPr>
            <w:r>
              <w:rPr>
                <w:rFonts w:ascii="Times New Roman" w:eastAsia="Calibri" w:hAnsi="Times New Roman" w:cs="Times New Roman"/>
                <w:lang w:val="az-Latn-AZ"/>
              </w:rPr>
              <w:t>7</w:t>
            </w:r>
          </w:p>
        </w:tc>
        <w:tc>
          <w:tcPr>
            <w:tcW w:w="2939" w:type="dxa"/>
          </w:tcPr>
          <w:p w14:paraId="3CFBD756" w14:textId="0D4BDFF6" w:rsidR="00C758E0" w:rsidRPr="00C758E0" w:rsidRDefault="00C758E0" w:rsidP="00C758E0">
            <w:pPr>
              <w:jc w:val="both"/>
              <w:rPr>
                <w:rFonts w:ascii="Times New Roman" w:eastAsia="Calibri" w:hAnsi="Times New Roman" w:cs="Times New Roman"/>
              </w:rPr>
            </w:pPr>
            <w:proofErr w:type="spellStart"/>
            <w:r w:rsidRPr="00C758E0">
              <w:rPr>
                <w:rFonts w:ascii="Times New Roman" w:hAnsi="Times New Roman" w:cs="Times New Roman"/>
              </w:rPr>
              <w:t>Ass</w:t>
            </w:r>
            <w:proofErr w:type="spellEnd"/>
            <w:r w:rsidRPr="00C758E0">
              <w:rPr>
                <w:rFonts w:ascii="Times New Roman" w:hAnsi="Times New Roman" w:cs="Times New Roman"/>
              </w:rPr>
              <w:t xml:space="preserve">. </w:t>
            </w:r>
            <w:proofErr w:type="spellStart"/>
            <w:r w:rsidRPr="00C758E0">
              <w:rPr>
                <w:rFonts w:ascii="Times New Roman" w:hAnsi="Times New Roman" w:cs="Times New Roman"/>
              </w:rPr>
              <w:t>A.V.Khalilov</w:t>
            </w:r>
            <w:proofErr w:type="spellEnd"/>
          </w:p>
        </w:tc>
        <w:tc>
          <w:tcPr>
            <w:tcW w:w="3636" w:type="dxa"/>
            <w:vAlign w:val="center"/>
          </w:tcPr>
          <w:p w14:paraId="2480CA99" w14:textId="77657FCF" w:rsidR="00C758E0" w:rsidRPr="008110C1" w:rsidRDefault="00C758E0" w:rsidP="00C758E0">
            <w:pPr>
              <w:jc w:val="center"/>
              <w:rPr>
                <w:rFonts w:ascii="Times New Roman" w:eastAsia="Times New Roman" w:hAnsi="Times New Roman" w:cs="Times New Roman"/>
                <w:lang w:eastAsia="ru-RU"/>
              </w:rPr>
            </w:pPr>
          </w:p>
        </w:tc>
        <w:tc>
          <w:tcPr>
            <w:tcW w:w="1759" w:type="dxa"/>
          </w:tcPr>
          <w:p w14:paraId="7BE90693" w14:textId="6166FDC5" w:rsidR="00C758E0" w:rsidRPr="00127E85" w:rsidRDefault="00C758E0" w:rsidP="00C758E0">
            <w:pPr>
              <w:jc w:val="center"/>
              <w:rPr>
                <w:rFonts w:ascii="Times New Roman" w:eastAsia="Calibri" w:hAnsi="Times New Roman" w:cs="Times New Roman"/>
                <w:b/>
                <w:bCs/>
                <w:lang w:val="az-Latn-AZ"/>
              </w:rPr>
            </w:pPr>
            <w:r>
              <w:rPr>
                <w:rFonts w:ascii="Times New Roman" w:eastAsia="Calibri" w:hAnsi="Times New Roman" w:cs="Times New Roman"/>
                <w:b/>
                <w:bCs/>
                <w:lang w:val="az-Latn-AZ"/>
              </w:rPr>
              <w:t>08.30-10.15</w:t>
            </w:r>
          </w:p>
        </w:tc>
        <w:tc>
          <w:tcPr>
            <w:tcW w:w="1693" w:type="dxa"/>
          </w:tcPr>
          <w:p w14:paraId="35AE420B" w14:textId="19636BC6" w:rsidR="00C758E0" w:rsidRPr="00127E85" w:rsidRDefault="00C758E0" w:rsidP="00C758E0">
            <w:pPr>
              <w:jc w:val="center"/>
              <w:rPr>
                <w:rFonts w:ascii="Times New Roman" w:eastAsia="Calibri" w:hAnsi="Times New Roman" w:cs="Times New Roman"/>
                <w:lang w:val="az-Latn-AZ"/>
              </w:rPr>
            </w:pPr>
            <w:r>
              <w:rPr>
                <w:rFonts w:ascii="Times New Roman" w:eastAsia="Calibri" w:hAnsi="Times New Roman" w:cs="Times New Roman"/>
                <w:lang w:val="az-Latn-AZ"/>
              </w:rPr>
              <w:t>3</w:t>
            </w:r>
          </w:p>
        </w:tc>
      </w:tr>
      <w:tr w:rsidR="00C758E0" w:rsidRPr="00FF6A84" w14:paraId="4D3C15B9" w14:textId="77777777" w:rsidTr="00A57064">
        <w:tc>
          <w:tcPr>
            <w:tcW w:w="458" w:type="dxa"/>
          </w:tcPr>
          <w:p w14:paraId="20809C4C" w14:textId="532AE222" w:rsidR="00C758E0" w:rsidRPr="00FF6A84" w:rsidRDefault="00C758E0" w:rsidP="00C758E0">
            <w:pPr>
              <w:jc w:val="center"/>
              <w:rPr>
                <w:rFonts w:ascii="Times New Roman" w:eastAsia="Calibri" w:hAnsi="Times New Roman" w:cs="Times New Roman"/>
                <w:lang w:val="az-Latn-AZ"/>
              </w:rPr>
            </w:pPr>
            <w:r>
              <w:rPr>
                <w:rFonts w:ascii="Times New Roman" w:eastAsia="Calibri" w:hAnsi="Times New Roman" w:cs="Times New Roman"/>
                <w:lang w:val="az-Latn-AZ"/>
              </w:rPr>
              <w:t>8</w:t>
            </w:r>
          </w:p>
        </w:tc>
        <w:tc>
          <w:tcPr>
            <w:tcW w:w="2939" w:type="dxa"/>
          </w:tcPr>
          <w:p w14:paraId="00F8CB2E" w14:textId="352E3930" w:rsidR="00C758E0" w:rsidRPr="00C758E0" w:rsidRDefault="00C758E0" w:rsidP="00C758E0">
            <w:pPr>
              <w:jc w:val="both"/>
              <w:rPr>
                <w:rFonts w:ascii="Times New Roman" w:eastAsia="Calibri" w:hAnsi="Times New Roman" w:cs="Times New Roman"/>
                <w:lang w:val="az-Latn-AZ"/>
              </w:rPr>
            </w:pPr>
            <w:proofErr w:type="spellStart"/>
            <w:r w:rsidRPr="00C758E0">
              <w:rPr>
                <w:rFonts w:ascii="Times New Roman" w:hAnsi="Times New Roman" w:cs="Times New Roman"/>
              </w:rPr>
              <w:t>Ass</w:t>
            </w:r>
            <w:proofErr w:type="spellEnd"/>
            <w:r w:rsidRPr="00C758E0">
              <w:rPr>
                <w:rFonts w:ascii="Times New Roman" w:hAnsi="Times New Roman" w:cs="Times New Roman"/>
              </w:rPr>
              <w:t xml:space="preserve">. </w:t>
            </w:r>
            <w:proofErr w:type="spellStart"/>
            <w:r w:rsidRPr="00C758E0">
              <w:rPr>
                <w:rFonts w:ascii="Times New Roman" w:hAnsi="Times New Roman" w:cs="Times New Roman"/>
              </w:rPr>
              <w:t>G.N.Mam</w:t>
            </w:r>
            <w:proofErr w:type="spellEnd"/>
            <w:r>
              <w:rPr>
                <w:rFonts w:ascii="Times New Roman" w:hAnsi="Times New Roman" w:cs="Times New Roman"/>
                <w:lang w:val="az-Latn-AZ"/>
              </w:rPr>
              <w:t>ma</w:t>
            </w:r>
            <w:proofErr w:type="spellStart"/>
            <w:r w:rsidRPr="00C758E0">
              <w:rPr>
                <w:rFonts w:ascii="Times New Roman" w:hAnsi="Times New Roman" w:cs="Times New Roman"/>
              </w:rPr>
              <w:t>dova</w:t>
            </w:r>
            <w:proofErr w:type="spellEnd"/>
          </w:p>
        </w:tc>
        <w:tc>
          <w:tcPr>
            <w:tcW w:w="3636" w:type="dxa"/>
          </w:tcPr>
          <w:p w14:paraId="639766B2" w14:textId="62952B06" w:rsidR="00C758E0" w:rsidRPr="008110C1" w:rsidRDefault="00C758E0" w:rsidP="00C758E0">
            <w:pPr>
              <w:jc w:val="both"/>
              <w:rPr>
                <w:rFonts w:ascii="Times New Roman" w:eastAsia="Times New Roman" w:hAnsi="Times New Roman" w:cs="Times New Roman"/>
                <w:lang w:eastAsia="ru-RU"/>
              </w:rPr>
            </w:pPr>
          </w:p>
        </w:tc>
        <w:tc>
          <w:tcPr>
            <w:tcW w:w="1759" w:type="dxa"/>
          </w:tcPr>
          <w:p w14:paraId="424BA357" w14:textId="4D6D65F4" w:rsidR="00C758E0" w:rsidRPr="00C47E87" w:rsidRDefault="00C758E0" w:rsidP="00C758E0">
            <w:pPr>
              <w:jc w:val="center"/>
              <w:rPr>
                <w:rFonts w:ascii="Times New Roman" w:eastAsia="Calibri" w:hAnsi="Times New Roman" w:cs="Times New Roman"/>
                <w:b/>
                <w:bCs/>
                <w:lang w:val="az-Latn-AZ"/>
              </w:rPr>
            </w:pPr>
            <w:r w:rsidRPr="00C47E87">
              <w:rPr>
                <w:rFonts w:ascii="Times New Roman" w:eastAsia="Calibri" w:hAnsi="Times New Roman" w:cs="Times New Roman"/>
                <w:b/>
                <w:bCs/>
                <w:lang w:val="az-Latn-AZ"/>
              </w:rPr>
              <w:t>08.30-1</w:t>
            </w:r>
            <w:r>
              <w:rPr>
                <w:rFonts w:ascii="Times New Roman" w:eastAsia="Calibri" w:hAnsi="Times New Roman" w:cs="Times New Roman"/>
                <w:b/>
                <w:bCs/>
                <w:lang w:val="az-Latn-AZ"/>
              </w:rPr>
              <w:t>2</w:t>
            </w:r>
            <w:r w:rsidRPr="00C47E87">
              <w:rPr>
                <w:rFonts w:ascii="Times New Roman" w:eastAsia="Calibri" w:hAnsi="Times New Roman" w:cs="Times New Roman"/>
                <w:b/>
                <w:bCs/>
                <w:lang w:val="az-Latn-AZ"/>
              </w:rPr>
              <w:t>.</w:t>
            </w:r>
            <w:r>
              <w:rPr>
                <w:rFonts w:ascii="Times New Roman" w:eastAsia="Calibri" w:hAnsi="Times New Roman" w:cs="Times New Roman"/>
                <w:b/>
                <w:bCs/>
                <w:lang w:val="az-Latn-AZ"/>
              </w:rPr>
              <w:t>30</w:t>
            </w:r>
          </w:p>
        </w:tc>
        <w:tc>
          <w:tcPr>
            <w:tcW w:w="1693" w:type="dxa"/>
          </w:tcPr>
          <w:p w14:paraId="6AC61C64" w14:textId="19F52762" w:rsidR="00C758E0" w:rsidRPr="00FF6A84" w:rsidRDefault="00C758E0" w:rsidP="00C758E0">
            <w:pPr>
              <w:jc w:val="center"/>
              <w:rPr>
                <w:rFonts w:ascii="Times New Roman" w:eastAsia="Calibri" w:hAnsi="Times New Roman" w:cs="Times New Roman"/>
                <w:lang w:val="az-Latn-AZ"/>
              </w:rPr>
            </w:pPr>
            <w:r>
              <w:rPr>
                <w:rFonts w:ascii="Times New Roman" w:eastAsia="Calibri" w:hAnsi="Times New Roman" w:cs="Times New Roman"/>
                <w:lang w:val="az-Latn-AZ"/>
              </w:rPr>
              <w:t>3</w:t>
            </w:r>
          </w:p>
        </w:tc>
      </w:tr>
      <w:tr w:rsidR="00C758E0" w:rsidRPr="00FF6A84" w14:paraId="58F116D5" w14:textId="77777777" w:rsidTr="00A57064">
        <w:tc>
          <w:tcPr>
            <w:tcW w:w="458" w:type="dxa"/>
          </w:tcPr>
          <w:p w14:paraId="151A3B8B" w14:textId="5FE88E4C" w:rsidR="00C758E0" w:rsidRPr="00FF6A84" w:rsidRDefault="00C758E0" w:rsidP="00C758E0">
            <w:pPr>
              <w:jc w:val="center"/>
              <w:rPr>
                <w:rFonts w:ascii="Times New Roman" w:eastAsia="Calibri" w:hAnsi="Times New Roman" w:cs="Times New Roman"/>
                <w:lang w:val="az-Latn-AZ"/>
              </w:rPr>
            </w:pPr>
            <w:r>
              <w:rPr>
                <w:rFonts w:ascii="Times New Roman" w:eastAsia="Calibri" w:hAnsi="Times New Roman" w:cs="Times New Roman"/>
                <w:lang w:val="az-Latn-AZ"/>
              </w:rPr>
              <w:t>9</w:t>
            </w:r>
          </w:p>
        </w:tc>
        <w:tc>
          <w:tcPr>
            <w:tcW w:w="2939" w:type="dxa"/>
          </w:tcPr>
          <w:p w14:paraId="2A6AF51A" w14:textId="5F61662C" w:rsidR="00C758E0" w:rsidRPr="00C758E0" w:rsidRDefault="00C758E0" w:rsidP="00C758E0">
            <w:pPr>
              <w:jc w:val="both"/>
              <w:rPr>
                <w:rFonts w:ascii="Times New Roman" w:eastAsia="Calibri" w:hAnsi="Times New Roman" w:cs="Times New Roman"/>
                <w:lang w:val="az-Latn-AZ"/>
              </w:rPr>
            </w:pPr>
            <w:proofErr w:type="spellStart"/>
            <w:r w:rsidRPr="00C758E0">
              <w:rPr>
                <w:rFonts w:ascii="Times New Roman" w:hAnsi="Times New Roman" w:cs="Times New Roman"/>
              </w:rPr>
              <w:t>Ass</w:t>
            </w:r>
            <w:proofErr w:type="spellEnd"/>
            <w:r w:rsidRPr="00C758E0">
              <w:rPr>
                <w:rFonts w:ascii="Times New Roman" w:hAnsi="Times New Roman" w:cs="Times New Roman"/>
              </w:rPr>
              <w:t xml:space="preserve">. </w:t>
            </w:r>
            <w:proofErr w:type="spellStart"/>
            <w:r w:rsidRPr="00C758E0">
              <w:rPr>
                <w:rFonts w:ascii="Times New Roman" w:hAnsi="Times New Roman" w:cs="Times New Roman"/>
              </w:rPr>
              <w:t>K.E.Abdulgadirova</w:t>
            </w:r>
            <w:proofErr w:type="spellEnd"/>
          </w:p>
        </w:tc>
        <w:tc>
          <w:tcPr>
            <w:tcW w:w="3636" w:type="dxa"/>
          </w:tcPr>
          <w:p w14:paraId="6449A35C" w14:textId="474EB416" w:rsidR="00C758E0" w:rsidRPr="008110C1" w:rsidRDefault="00C758E0" w:rsidP="00C758E0">
            <w:pPr>
              <w:jc w:val="center"/>
              <w:rPr>
                <w:rFonts w:ascii="Times New Roman" w:eastAsiaTheme="minorEastAsia" w:hAnsi="Times New Roman" w:cs="Times New Roman"/>
                <w:lang w:val="en-US" w:eastAsia="ko-KR"/>
              </w:rPr>
            </w:pPr>
            <w:r w:rsidRPr="008110C1">
              <w:rPr>
                <w:rFonts w:ascii="Times New Roman" w:eastAsia="Times New Roman" w:hAnsi="Times New Roman" w:cs="Times New Roman"/>
                <w:lang w:val="az-Latn-AZ" w:eastAsia="ru-RU"/>
              </w:rPr>
              <w:t>kebdulqedirova</w:t>
            </w:r>
            <w:r w:rsidRPr="008110C1">
              <w:rPr>
                <w:rFonts w:ascii="Times New Roman" w:eastAsiaTheme="minorEastAsia" w:hAnsi="Times New Roman" w:cs="Times New Roman"/>
                <w:lang w:val="en-US" w:eastAsia="ko-KR"/>
              </w:rPr>
              <w:t>@amu.edu.az</w:t>
            </w:r>
          </w:p>
        </w:tc>
        <w:tc>
          <w:tcPr>
            <w:tcW w:w="1759" w:type="dxa"/>
          </w:tcPr>
          <w:p w14:paraId="780CF41C" w14:textId="3EC4E702" w:rsidR="00C758E0" w:rsidRPr="00FF6A84" w:rsidRDefault="00C758E0" w:rsidP="00C758E0">
            <w:pPr>
              <w:jc w:val="center"/>
              <w:rPr>
                <w:rFonts w:ascii="Times New Roman" w:eastAsia="Calibri" w:hAnsi="Times New Roman" w:cs="Times New Roman"/>
                <w:lang w:val="az-Latn-AZ"/>
              </w:rPr>
            </w:pPr>
            <w:r w:rsidRPr="00C47E87">
              <w:rPr>
                <w:rFonts w:ascii="Times New Roman" w:eastAsia="Calibri" w:hAnsi="Times New Roman" w:cs="Times New Roman"/>
                <w:b/>
                <w:bCs/>
                <w:lang w:val="az-Latn-AZ"/>
              </w:rPr>
              <w:t>08.30-1</w:t>
            </w:r>
            <w:r>
              <w:rPr>
                <w:rFonts w:ascii="Times New Roman" w:eastAsia="Calibri" w:hAnsi="Times New Roman" w:cs="Times New Roman"/>
                <w:b/>
                <w:bCs/>
                <w:lang w:val="az-Latn-AZ"/>
              </w:rPr>
              <w:t>2</w:t>
            </w:r>
            <w:r w:rsidRPr="00C47E87">
              <w:rPr>
                <w:rFonts w:ascii="Times New Roman" w:eastAsia="Calibri" w:hAnsi="Times New Roman" w:cs="Times New Roman"/>
                <w:b/>
                <w:bCs/>
                <w:lang w:val="az-Latn-AZ"/>
              </w:rPr>
              <w:t>.</w:t>
            </w:r>
            <w:r>
              <w:rPr>
                <w:rFonts w:ascii="Times New Roman" w:eastAsia="Calibri" w:hAnsi="Times New Roman" w:cs="Times New Roman"/>
                <w:b/>
                <w:bCs/>
                <w:lang w:val="az-Latn-AZ"/>
              </w:rPr>
              <w:t>30</w:t>
            </w:r>
          </w:p>
        </w:tc>
        <w:tc>
          <w:tcPr>
            <w:tcW w:w="1693" w:type="dxa"/>
          </w:tcPr>
          <w:p w14:paraId="23FDC165" w14:textId="2CC10C42" w:rsidR="00C758E0" w:rsidRPr="00FF6A84" w:rsidRDefault="00C758E0" w:rsidP="00C758E0">
            <w:pPr>
              <w:jc w:val="center"/>
              <w:rPr>
                <w:rFonts w:ascii="Times New Roman" w:eastAsia="Calibri" w:hAnsi="Times New Roman" w:cs="Times New Roman"/>
                <w:lang w:val="az-Latn-AZ"/>
              </w:rPr>
            </w:pPr>
            <w:r>
              <w:rPr>
                <w:rFonts w:ascii="Times New Roman" w:eastAsia="Calibri" w:hAnsi="Times New Roman" w:cs="Times New Roman"/>
                <w:lang w:val="az-Latn-AZ"/>
              </w:rPr>
              <w:t>3</w:t>
            </w:r>
          </w:p>
        </w:tc>
      </w:tr>
      <w:tr w:rsidR="00FF6A84" w:rsidRPr="00FF6A84" w14:paraId="14DA00F8" w14:textId="77777777" w:rsidTr="00A57064">
        <w:tc>
          <w:tcPr>
            <w:tcW w:w="458" w:type="dxa"/>
          </w:tcPr>
          <w:p w14:paraId="3405CCBC" w14:textId="5D2E09D3" w:rsidR="00FF6A84" w:rsidRPr="00FF6A84" w:rsidRDefault="00FF6A84" w:rsidP="00FF6A84">
            <w:pPr>
              <w:jc w:val="center"/>
              <w:rPr>
                <w:rFonts w:ascii="Times New Roman" w:eastAsia="Calibri" w:hAnsi="Times New Roman" w:cs="Times New Roman"/>
                <w:lang w:val="az-Latn-AZ"/>
              </w:rPr>
            </w:pPr>
          </w:p>
        </w:tc>
        <w:tc>
          <w:tcPr>
            <w:tcW w:w="2939" w:type="dxa"/>
          </w:tcPr>
          <w:p w14:paraId="5D8C1C97" w14:textId="2093B25B" w:rsidR="00FF6A84" w:rsidRPr="00FF6A84" w:rsidRDefault="00FF6A84" w:rsidP="00FF6A84">
            <w:pPr>
              <w:jc w:val="both"/>
              <w:rPr>
                <w:rFonts w:ascii="Times New Roman" w:eastAsia="Calibri" w:hAnsi="Times New Roman" w:cs="Times New Roman"/>
                <w:lang w:val="az-Latn-AZ"/>
              </w:rPr>
            </w:pPr>
          </w:p>
        </w:tc>
        <w:tc>
          <w:tcPr>
            <w:tcW w:w="3636" w:type="dxa"/>
          </w:tcPr>
          <w:p w14:paraId="6331B3F4" w14:textId="784595E0" w:rsidR="00FF6A84" w:rsidRPr="008110C1" w:rsidRDefault="00FF6A84" w:rsidP="00FF6A84">
            <w:pPr>
              <w:jc w:val="both"/>
              <w:rPr>
                <w:rFonts w:ascii="Times New Roman" w:eastAsia="Times New Roman" w:hAnsi="Times New Roman" w:cs="Times New Roman"/>
                <w:lang w:eastAsia="ru-RU"/>
              </w:rPr>
            </w:pPr>
          </w:p>
        </w:tc>
        <w:tc>
          <w:tcPr>
            <w:tcW w:w="1759" w:type="dxa"/>
          </w:tcPr>
          <w:p w14:paraId="04D19573" w14:textId="43C85A86" w:rsidR="00FF6A84" w:rsidRPr="00FF6A84" w:rsidRDefault="00FF6A84" w:rsidP="00FF6A84">
            <w:pPr>
              <w:jc w:val="center"/>
              <w:rPr>
                <w:rFonts w:ascii="Times New Roman" w:eastAsia="Calibri" w:hAnsi="Times New Roman" w:cs="Times New Roman"/>
                <w:lang w:val="az-Latn-AZ"/>
              </w:rPr>
            </w:pPr>
          </w:p>
        </w:tc>
        <w:tc>
          <w:tcPr>
            <w:tcW w:w="1693" w:type="dxa"/>
          </w:tcPr>
          <w:p w14:paraId="775F0F47" w14:textId="27F02BAD" w:rsidR="00FF6A84" w:rsidRPr="00FF6A84" w:rsidRDefault="00FF6A84" w:rsidP="00FF6A84">
            <w:pPr>
              <w:jc w:val="center"/>
              <w:rPr>
                <w:rFonts w:ascii="Times New Roman" w:eastAsia="Calibri" w:hAnsi="Times New Roman" w:cs="Times New Roman"/>
                <w:lang w:val="az-Latn-AZ"/>
              </w:rPr>
            </w:pPr>
          </w:p>
        </w:tc>
      </w:tr>
    </w:tbl>
    <w:p w14:paraId="7C09CE2E" w14:textId="77777777" w:rsidR="00FF6A84" w:rsidRPr="00FF6A84" w:rsidRDefault="00FF6A84" w:rsidP="00FF6A84">
      <w:pPr>
        <w:shd w:val="clear" w:color="auto" w:fill="FFFFFF"/>
        <w:spacing w:after="0" w:line="240" w:lineRule="auto"/>
        <w:jc w:val="both"/>
        <w:rPr>
          <w:rFonts w:ascii="Times New Roman" w:eastAsia="Calibri" w:hAnsi="Times New Roman" w:cs="Times New Roman"/>
          <w:b/>
          <w:sz w:val="24"/>
          <w:szCs w:val="24"/>
          <w:lang w:val="az-Latn-AZ"/>
        </w:rPr>
      </w:pPr>
    </w:p>
    <w:p w14:paraId="43EDA5D8" w14:textId="3C1FC0A0" w:rsidR="006A4610" w:rsidRDefault="000F6F09" w:rsidP="00FF6A84">
      <w:pPr>
        <w:ind w:left="720"/>
        <w:contextualSpacing/>
        <w:rPr>
          <w:rFonts w:ascii="Times New Roman" w:eastAsia="Calibri" w:hAnsi="Times New Roman" w:cs="Times New Roman"/>
          <w:b/>
          <w:bCs/>
          <w:sz w:val="24"/>
          <w:szCs w:val="24"/>
          <w:lang w:val="az-Latn-AZ"/>
        </w:rPr>
      </w:pPr>
      <w:r w:rsidRPr="000F6F09">
        <w:rPr>
          <w:rFonts w:ascii="Times New Roman" w:eastAsia="Calibri" w:hAnsi="Times New Roman" w:cs="Times New Roman"/>
          <w:b/>
          <w:bCs/>
          <w:sz w:val="24"/>
          <w:szCs w:val="24"/>
          <w:lang w:val="az-Latn-AZ"/>
        </w:rPr>
        <w:t>Assistant teachers</w:t>
      </w:r>
    </w:p>
    <w:p w14:paraId="292D9BFC" w14:textId="77777777" w:rsidR="000F6F09" w:rsidRPr="00FF6A84" w:rsidRDefault="000F6F09" w:rsidP="00FF6A84">
      <w:pPr>
        <w:ind w:left="720"/>
        <w:contextualSpacing/>
        <w:rPr>
          <w:rFonts w:ascii="Times New Roman" w:eastAsia="Calibri" w:hAnsi="Times New Roman" w:cs="Times New Roman"/>
          <w:highlight w:val="yellow"/>
          <w:lang w:val="az-Latn-AZ"/>
        </w:rPr>
      </w:pPr>
    </w:p>
    <w:tbl>
      <w:tblPr>
        <w:tblStyle w:val="a5"/>
        <w:tblW w:w="10490" w:type="dxa"/>
        <w:tblInd w:w="-5" w:type="dxa"/>
        <w:tblLook w:val="04A0" w:firstRow="1" w:lastRow="0" w:firstColumn="1" w:lastColumn="0" w:noHBand="0" w:noVBand="1"/>
      </w:tblPr>
      <w:tblGrid>
        <w:gridCol w:w="458"/>
        <w:gridCol w:w="2803"/>
        <w:gridCol w:w="3827"/>
        <w:gridCol w:w="1701"/>
        <w:gridCol w:w="1701"/>
      </w:tblGrid>
      <w:tr w:rsidR="008345CE" w:rsidRPr="00270346" w14:paraId="1B93BE02" w14:textId="02A111A3" w:rsidTr="008345CE">
        <w:trPr>
          <w:trHeight w:val="435"/>
        </w:trPr>
        <w:tc>
          <w:tcPr>
            <w:tcW w:w="458" w:type="dxa"/>
          </w:tcPr>
          <w:p w14:paraId="593B713B" w14:textId="77777777" w:rsidR="008345CE" w:rsidRPr="00FF6A84" w:rsidRDefault="008345CE" w:rsidP="008345CE">
            <w:pPr>
              <w:contextualSpacing/>
              <w:jc w:val="center"/>
              <w:rPr>
                <w:rFonts w:ascii="Times New Roman" w:eastAsia="Calibri" w:hAnsi="Times New Roman" w:cs="Times New Roman"/>
                <w:lang w:val="az-Latn-AZ"/>
              </w:rPr>
            </w:pPr>
            <w:r w:rsidRPr="00FF6A84">
              <w:rPr>
                <w:rFonts w:ascii="Times New Roman" w:eastAsia="Calibri" w:hAnsi="Times New Roman" w:cs="Times New Roman"/>
                <w:b/>
                <w:lang w:val="az-Latn-AZ"/>
              </w:rPr>
              <w:t>№</w:t>
            </w:r>
          </w:p>
        </w:tc>
        <w:tc>
          <w:tcPr>
            <w:tcW w:w="2803" w:type="dxa"/>
          </w:tcPr>
          <w:p w14:paraId="5873D832" w14:textId="1B1B0A21" w:rsidR="008345CE" w:rsidRPr="00FF6A84" w:rsidRDefault="00270346" w:rsidP="008345CE">
            <w:pPr>
              <w:contextualSpacing/>
              <w:jc w:val="center"/>
              <w:rPr>
                <w:rFonts w:ascii="Times New Roman" w:eastAsia="Calibri" w:hAnsi="Times New Roman" w:cs="Times New Roman"/>
                <w:b/>
                <w:lang w:val="az-Latn-AZ"/>
              </w:rPr>
            </w:pPr>
            <w:r w:rsidRPr="00270346">
              <w:rPr>
                <w:rFonts w:ascii="Times New Roman" w:eastAsia="Calibri" w:hAnsi="Times New Roman" w:cs="Times New Roman"/>
                <w:b/>
                <w:lang w:val="en-US"/>
              </w:rPr>
              <w:t>Teacher's position, surname, first name, patronymic</w:t>
            </w:r>
          </w:p>
        </w:tc>
        <w:tc>
          <w:tcPr>
            <w:tcW w:w="3827" w:type="dxa"/>
          </w:tcPr>
          <w:p w14:paraId="010FD84B" w14:textId="77777777" w:rsidR="00270346" w:rsidRPr="00270346" w:rsidRDefault="00270346" w:rsidP="00270346">
            <w:pPr>
              <w:jc w:val="center"/>
              <w:rPr>
                <w:rFonts w:ascii="Times New Roman" w:eastAsia="Calibri" w:hAnsi="Times New Roman" w:cs="Times New Roman"/>
                <w:b/>
                <w:sz w:val="22"/>
                <w:szCs w:val="22"/>
                <w:lang w:val="az-Latn-AZ"/>
              </w:rPr>
            </w:pPr>
            <w:r w:rsidRPr="00270346">
              <w:rPr>
                <w:rFonts w:ascii="Times New Roman" w:eastAsia="Calibri" w:hAnsi="Times New Roman" w:cs="Times New Roman"/>
                <w:b/>
                <w:sz w:val="22"/>
                <w:szCs w:val="22"/>
                <w:lang w:val="az-Latn-AZ"/>
              </w:rPr>
              <w:t>Preferred method of contact</w:t>
            </w:r>
          </w:p>
          <w:p w14:paraId="6F39E85A" w14:textId="57E95F94" w:rsidR="008345CE" w:rsidRPr="00FF6A84" w:rsidRDefault="00270346" w:rsidP="00270346">
            <w:pPr>
              <w:contextualSpacing/>
              <w:jc w:val="center"/>
              <w:rPr>
                <w:rFonts w:ascii="Times New Roman" w:eastAsia="Calibri" w:hAnsi="Times New Roman" w:cs="Times New Roman"/>
                <w:b/>
                <w:lang w:val="az-Latn-AZ"/>
              </w:rPr>
            </w:pPr>
            <w:r w:rsidRPr="00270346">
              <w:rPr>
                <w:rFonts w:ascii="Times New Roman" w:eastAsia="Calibri" w:hAnsi="Times New Roman" w:cs="Times New Roman"/>
                <w:b/>
                <w:sz w:val="22"/>
                <w:szCs w:val="22"/>
                <w:lang w:val="az-Latn-AZ"/>
              </w:rPr>
              <w:t>Email address</w:t>
            </w:r>
          </w:p>
        </w:tc>
        <w:tc>
          <w:tcPr>
            <w:tcW w:w="1701" w:type="dxa"/>
          </w:tcPr>
          <w:p w14:paraId="3EF886D2" w14:textId="23D9151F" w:rsidR="008345CE" w:rsidRPr="00FF6A84" w:rsidRDefault="00270346" w:rsidP="008345CE">
            <w:pPr>
              <w:contextualSpacing/>
              <w:jc w:val="center"/>
              <w:rPr>
                <w:rFonts w:ascii="Times New Roman" w:eastAsia="Calibri" w:hAnsi="Times New Roman" w:cs="Times New Roman"/>
                <w:b/>
                <w:lang w:val="az-Latn-AZ"/>
              </w:rPr>
            </w:pPr>
            <w:proofErr w:type="spellStart"/>
            <w:r w:rsidRPr="00270346">
              <w:rPr>
                <w:rFonts w:ascii="Times New Roman" w:eastAsia="Calibri" w:hAnsi="Times New Roman" w:cs="Times New Roman"/>
                <w:b/>
              </w:rPr>
              <w:t>Working</w:t>
            </w:r>
            <w:proofErr w:type="spellEnd"/>
            <w:r w:rsidRPr="00270346">
              <w:rPr>
                <w:rFonts w:ascii="Times New Roman" w:eastAsia="Calibri" w:hAnsi="Times New Roman" w:cs="Times New Roman"/>
                <w:b/>
              </w:rPr>
              <w:t xml:space="preserve"> </w:t>
            </w:r>
            <w:proofErr w:type="spellStart"/>
            <w:r w:rsidRPr="00270346">
              <w:rPr>
                <w:rFonts w:ascii="Times New Roman" w:eastAsia="Calibri" w:hAnsi="Times New Roman" w:cs="Times New Roman"/>
                <w:b/>
              </w:rPr>
              <w:t>hours</w:t>
            </w:r>
            <w:proofErr w:type="spellEnd"/>
          </w:p>
        </w:tc>
        <w:tc>
          <w:tcPr>
            <w:tcW w:w="1701" w:type="dxa"/>
          </w:tcPr>
          <w:p w14:paraId="782E5C4C" w14:textId="5B500D56" w:rsidR="008345CE" w:rsidRPr="00270346" w:rsidRDefault="00270346" w:rsidP="008345CE">
            <w:pPr>
              <w:contextualSpacing/>
              <w:jc w:val="center"/>
              <w:rPr>
                <w:rFonts w:ascii="Times New Roman" w:eastAsia="Calibri" w:hAnsi="Times New Roman" w:cs="Times New Roman"/>
                <w:b/>
                <w:lang w:val="en-US"/>
              </w:rPr>
            </w:pPr>
            <w:r w:rsidRPr="00270346">
              <w:rPr>
                <w:rFonts w:ascii="Times New Roman" w:eastAsia="Calibri" w:hAnsi="Times New Roman" w:cs="Times New Roman"/>
                <w:b/>
                <w:lang w:val="en-US"/>
              </w:rPr>
              <w:t>How many working days does it take to respond</w:t>
            </w:r>
          </w:p>
        </w:tc>
      </w:tr>
      <w:tr w:rsidR="008345CE" w:rsidRPr="008345CE" w14:paraId="16040DB7" w14:textId="77777777" w:rsidTr="008345CE">
        <w:trPr>
          <w:trHeight w:val="435"/>
        </w:trPr>
        <w:tc>
          <w:tcPr>
            <w:tcW w:w="458" w:type="dxa"/>
          </w:tcPr>
          <w:p w14:paraId="0710FB49" w14:textId="50C9B160" w:rsidR="008345CE" w:rsidRPr="00FF6A84" w:rsidRDefault="00571442" w:rsidP="008345CE">
            <w:pPr>
              <w:contextualSpacing/>
              <w:jc w:val="center"/>
              <w:rPr>
                <w:rFonts w:ascii="Times New Roman" w:eastAsia="Calibri" w:hAnsi="Times New Roman" w:cs="Times New Roman"/>
                <w:b/>
                <w:lang w:val="az-Latn-AZ"/>
              </w:rPr>
            </w:pPr>
            <w:r>
              <w:rPr>
                <w:rFonts w:ascii="Times New Roman" w:eastAsia="Calibri" w:hAnsi="Times New Roman" w:cs="Times New Roman"/>
                <w:b/>
                <w:lang w:val="az-Latn-AZ"/>
              </w:rPr>
              <w:t>1</w:t>
            </w:r>
          </w:p>
        </w:tc>
        <w:tc>
          <w:tcPr>
            <w:tcW w:w="2803" w:type="dxa"/>
          </w:tcPr>
          <w:p w14:paraId="3184D83E" w14:textId="0AF9C90A" w:rsidR="008345CE" w:rsidRPr="008345CE" w:rsidRDefault="00C758E0" w:rsidP="008345CE">
            <w:pPr>
              <w:contextualSpacing/>
              <w:rPr>
                <w:rFonts w:ascii="Times New Roman" w:eastAsia="Calibri" w:hAnsi="Times New Roman" w:cs="Times New Roman"/>
                <w:bCs/>
                <w:lang w:val="az-Latn-AZ"/>
              </w:rPr>
            </w:pPr>
            <w:r>
              <w:rPr>
                <w:rFonts w:ascii="Times New Roman" w:eastAsia="Calibri" w:hAnsi="Times New Roman" w:cs="Times New Roman"/>
                <w:bCs/>
                <w:lang w:val="az-Latn-AZ"/>
              </w:rPr>
              <w:t>Ch. lab</w:t>
            </w:r>
            <w:r w:rsidR="00007A0D" w:rsidRPr="00007A0D">
              <w:rPr>
                <w:rFonts w:ascii="Times New Roman" w:eastAsia="Calibri" w:hAnsi="Times New Roman" w:cs="Times New Roman"/>
                <w:bCs/>
                <w:lang w:val="az-Latn-AZ"/>
              </w:rPr>
              <w:t>.</w:t>
            </w:r>
            <w:r w:rsidR="008345CE" w:rsidRPr="008345CE">
              <w:rPr>
                <w:rFonts w:ascii="Times New Roman" w:eastAsia="Calibri" w:hAnsi="Times New Roman" w:cs="Times New Roman"/>
                <w:bCs/>
                <w:lang w:val="az-Latn-AZ"/>
              </w:rPr>
              <w:t xml:space="preserve"> </w:t>
            </w:r>
            <w:r w:rsidRPr="00C758E0">
              <w:rPr>
                <w:rFonts w:ascii="Times New Roman" w:eastAsia="Calibri" w:hAnsi="Times New Roman" w:cs="Times New Roman"/>
                <w:bCs/>
                <w:lang w:val="az-Latn-AZ"/>
              </w:rPr>
              <w:t>N.I. Efendieva</w:t>
            </w:r>
          </w:p>
        </w:tc>
        <w:tc>
          <w:tcPr>
            <w:tcW w:w="3827" w:type="dxa"/>
          </w:tcPr>
          <w:p w14:paraId="50688941" w14:textId="4BD94E39" w:rsidR="008345CE" w:rsidRPr="00462D54" w:rsidRDefault="00DF6458" w:rsidP="008345CE">
            <w:pPr>
              <w:jc w:val="center"/>
              <w:rPr>
                <w:rFonts w:ascii="Times New Roman" w:eastAsia="Calibri" w:hAnsi="Times New Roman" w:cs="Times New Roman"/>
                <w:b/>
                <w:lang w:val="az-Latn-AZ"/>
              </w:rPr>
            </w:pPr>
            <w:hyperlink r:id="rId12" w:history="1">
              <w:r w:rsidR="008345CE" w:rsidRPr="00462D54">
                <w:rPr>
                  <w:rStyle w:val="a4"/>
                  <w:rFonts w:ascii="Times New Roman" w:hAnsi="Times New Roman" w:cs="Times New Roman"/>
                  <w:u w:val="none"/>
                  <w:lang w:val="az-Latn-AZ"/>
                </w:rPr>
                <w:t>n</w:t>
              </w:r>
              <w:r w:rsidR="008345CE" w:rsidRPr="00462D54">
                <w:rPr>
                  <w:rStyle w:val="a4"/>
                  <w:rFonts w:ascii="Times New Roman" w:hAnsi="Times New Roman" w:cs="Times New Roman"/>
                  <w:u w:val="none"/>
                </w:rPr>
                <w:t>efendiyeva1</w:t>
              </w:r>
              <w:r w:rsidR="008345CE" w:rsidRPr="00462D54">
                <w:rPr>
                  <w:rStyle w:val="a4"/>
                  <w:rFonts w:ascii="Times New Roman" w:eastAsia="Calibri" w:hAnsi="Times New Roman" w:cs="Times New Roman"/>
                  <w:u w:val="none"/>
                </w:rPr>
                <w:t>@</w:t>
              </w:r>
              <w:r w:rsidR="008345CE" w:rsidRPr="00462D54">
                <w:rPr>
                  <w:rStyle w:val="a4"/>
                  <w:rFonts w:ascii="Times New Roman" w:eastAsia="Times New Roman" w:hAnsi="Times New Roman" w:cs="Times New Roman"/>
                  <w:u w:val="none"/>
                  <w:lang w:val="az-Latn-AZ" w:eastAsia="ru-RU"/>
                </w:rPr>
                <w:t>amu.edu.az</w:t>
              </w:r>
            </w:hyperlink>
          </w:p>
        </w:tc>
        <w:tc>
          <w:tcPr>
            <w:tcW w:w="1701" w:type="dxa"/>
          </w:tcPr>
          <w:p w14:paraId="55666E6F" w14:textId="11833574" w:rsidR="008345CE" w:rsidRPr="00FF6A84" w:rsidRDefault="008345CE" w:rsidP="008345CE">
            <w:pPr>
              <w:contextualSpacing/>
              <w:jc w:val="center"/>
              <w:rPr>
                <w:rFonts w:ascii="Times New Roman" w:eastAsia="Calibri" w:hAnsi="Times New Roman" w:cs="Times New Roman"/>
                <w:b/>
                <w:lang w:val="az-Latn-AZ"/>
              </w:rPr>
            </w:pPr>
            <w:r>
              <w:rPr>
                <w:rFonts w:ascii="Times New Roman" w:eastAsia="Calibri" w:hAnsi="Times New Roman" w:cs="Times New Roman"/>
                <w:b/>
                <w:lang w:val="az-Latn-AZ"/>
              </w:rPr>
              <w:t>08.30-</w:t>
            </w:r>
            <w:r w:rsidR="00742255">
              <w:rPr>
                <w:rFonts w:ascii="Times New Roman" w:eastAsia="Calibri" w:hAnsi="Times New Roman" w:cs="Times New Roman"/>
                <w:b/>
                <w:lang w:val="az-Latn-AZ"/>
              </w:rPr>
              <w:t>12.30</w:t>
            </w:r>
          </w:p>
        </w:tc>
        <w:tc>
          <w:tcPr>
            <w:tcW w:w="1701" w:type="dxa"/>
          </w:tcPr>
          <w:p w14:paraId="55A780C6" w14:textId="71A66E5E" w:rsidR="008345CE" w:rsidRPr="0041325D" w:rsidRDefault="00742255" w:rsidP="008345CE">
            <w:pPr>
              <w:contextualSpacing/>
              <w:jc w:val="center"/>
              <w:rPr>
                <w:rFonts w:ascii="Times New Roman" w:eastAsia="Calibri" w:hAnsi="Times New Roman" w:cs="Times New Roman"/>
                <w:bCs/>
                <w:lang w:val="az-Latn-AZ"/>
              </w:rPr>
            </w:pPr>
            <w:r w:rsidRPr="0041325D">
              <w:rPr>
                <w:rFonts w:ascii="Times New Roman" w:eastAsia="Calibri" w:hAnsi="Times New Roman" w:cs="Times New Roman"/>
                <w:bCs/>
                <w:lang w:val="az-Latn-AZ"/>
              </w:rPr>
              <w:t>3</w:t>
            </w:r>
          </w:p>
        </w:tc>
      </w:tr>
      <w:tr w:rsidR="005B0068" w:rsidRPr="005B0068" w14:paraId="744F419F" w14:textId="77777777" w:rsidTr="008345CE">
        <w:trPr>
          <w:trHeight w:val="435"/>
        </w:trPr>
        <w:tc>
          <w:tcPr>
            <w:tcW w:w="458" w:type="dxa"/>
          </w:tcPr>
          <w:p w14:paraId="72B07453" w14:textId="6914D875" w:rsidR="005B0068" w:rsidRDefault="005B0068" w:rsidP="008345CE">
            <w:pPr>
              <w:contextualSpacing/>
              <w:jc w:val="center"/>
              <w:rPr>
                <w:rFonts w:ascii="Times New Roman" w:eastAsia="Calibri" w:hAnsi="Times New Roman" w:cs="Times New Roman"/>
                <w:b/>
                <w:lang w:val="az-Latn-AZ"/>
              </w:rPr>
            </w:pPr>
            <w:r>
              <w:rPr>
                <w:rFonts w:ascii="Times New Roman" w:eastAsia="Calibri" w:hAnsi="Times New Roman" w:cs="Times New Roman"/>
                <w:b/>
                <w:lang w:val="az-Latn-AZ"/>
              </w:rPr>
              <w:t>2</w:t>
            </w:r>
          </w:p>
        </w:tc>
        <w:tc>
          <w:tcPr>
            <w:tcW w:w="2803" w:type="dxa"/>
          </w:tcPr>
          <w:p w14:paraId="766B8943" w14:textId="55F2DC0A" w:rsidR="005B0068" w:rsidRPr="005B0068" w:rsidRDefault="00270346" w:rsidP="008345CE">
            <w:pPr>
              <w:contextualSpacing/>
              <w:rPr>
                <w:rFonts w:ascii="Times New Roman" w:eastAsia="Calibri" w:hAnsi="Times New Roman" w:cs="Times New Roman"/>
                <w:bCs/>
                <w:lang w:val="az-Latn-AZ"/>
              </w:rPr>
            </w:pPr>
            <w:r>
              <w:rPr>
                <w:rFonts w:ascii="Times New Roman" w:eastAsia="Calibri" w:hAnsi="Times New Roman" w:cs="Times New Roman"/>
                <w:bCs/>
                <w:lang w:val="az-Latn-AZ"/>
              </w:rPr>
              <w:t>Ch.lab.</w:t>
            </w:r>
            <w:r w:rsidR="005B0068">
              <w:rPr>
                <w:rFonts w:ascii="Times New Roman" w:eastAsia="Calibri" w:hAnsi="Times New Roman" w:cs="Times New Roman"/>
                <w:bCs/>
                <w:lang w:val="az-Latn-AZ"/>
              </w:rPr>
              <w:t xml:space="preserve"> </w:t>
            </w:r>
            <w:r>
              <w:rPr>
                <w:rFonts w:ascii="Times New Roman" w:eastAsia="Calibri" w:hAnsi="Times New Roman" w:cs="Times New Roman"/>
                <w:bCs/>
                <w:lang w:val="az-Latn-AZ"/>
              </w:rPr>
              <w:t>Z.U.Mammadova</w:t>
            </w:r>
          </w:p>
        </w:tc>
        <w:tc>
          <w:tcPr>
            <w:tcW w:w="3827" w:type="dxa"/>
          </w:tcPr>
          <w:p w14:paraId="167DCBF3" w14:textId="77777777" w:rsidR="005B0068" w:rsidRPr="005B0068" w:rsidRDefault="005B0068" w:rsidP="008345CE">
            <w:pPr>
              <w:jc w:val="center"/>
              <w:rPr>
                <w:lang w:val="az-Latn-AZ"/>
              </w:rPr>
            </w:pPr>
          </w:p>
        </w:tc>
        <w:tc>
          <w:tcPr>
            <w:tcW w:w="1701" w:type="dxa"/>
          </w:tcPr>
          <w:p w14:paraId="7305DF73" w14:textId="65698A06" w:rsidR="005B0068" w:rsidRDefault="00C63E67" w:rsidP="008345CE">
            <w:pPr>
              <w:contextualSpacing/>
              <w:jc w:val="center"/>
              <w:rPr>
                <w:rFonts w:ascii="Times New Roman" w:eastAsia="Calibri" w:hAnsi="Times New Roman" w:cs="Times New Roman"/>
                <w:b/>
                <w:lang w:val="az-Latn-AZ"/>
              </w:rPr>
            </w:pPr>
            <w:r>
              <w:rPr>
                <w:rFonts w:ascii="Times New Roman" w:eastAsia="Calibri" w:hAnsi="Times New Roman" w:cs="Times New Roman"/>
                <w:b/>
                <w:lang w:val="az-Latn-AZ"/>
              </w:rPr>
              <w:t>08.30-12.30</w:t>
            </w:r>
          </w:p>
        </w:tc>
        <w:tc>
          <w:tcPr>
            <w:tcW w:w="1701" w:type="dxa"/>
          </w:tcPr>
          <w:p w14:paraId="435A2521" w14:textId="05001925" w:rsidR="005B0068" w:rsidRPr="0041325D" w:rsidRDefault="00C63E67" w:rsidP="008345CE">
            <w:pPr>
              <w:contextualSpacing/>
              <w:jc w:val="center"/>
              <w:rPr>
                <w:rFonts w:ascii="Times New Roman" w:eastAsia="Calibri" w:hAnsi="Times New Roman" w:cs="Times New Roman"/>
                <w:bCs/>
                <w:lang w:val="az-Latn-AZ"/>
              </w:rPr>
            </w:pPr>
            <w:r>
              <w:rPr>
                <w:rFonts w:ascii="Times New Roman" w:eastAsia="Calibri" w:hAnsi="Times New Roman" w:cs="Times New Roman"/>
                <w:bCs/>
                <w:lang w:val="az-Latn-AZ"/>
              </w:rPr>
              <w:t>3</w:t>
            </w:r>
          </w:p>
        </w:tc>
      </w:tr>
    </w:tbl>
    <w:p w14:paraId="7C9C5385" w14:textId="77777777" w:rsidR="00FF6A84" w:rsidRPr="008345CE" w:rsidRDefault="00FF6A84" w:rsidP="00FF6A84">
      <w:pPr>
        <w:rPr>
          <w:rFonts w:ascii="Times New Roman" w:eastAsia="Calibri" w:hAnsi="Times New Roman" w:cs="Times New Roman"/>
          <w:lang w:val="az-Latn-AZ"/>
        </w:rPr>
      </w:pPr>
    </w:p>
    <w:p w14:paraId="143D1140" w14:textId="77777777" w:rsidR="00FF6A84" w:rsidRPr="008345CE" w:rsidRDefault="00FF6A84" w:rsidP="00FF6A84">
      <w:pPr>
        <w:rPr>
          <w:rFonts w:ascii="Times New Roman" w:eastAsia="Calibri" w:hAnsi="Times New Roman" w:cs="Times New Roman"/>
          <w:lang w:val="az-Latn-AZ"/>
        </w:rPr>
      </w:pPr>
    </w:p>
    <w:p w14:paraId="05CB8883" w14:textId="77777777" w:rsidR="00FF6A84" w:rsidRPr="008345CE" w:rsidRDefault="00FF6A84" w:rsidP="00FF6A84">
      <w:pPr>
        <w:rPr>
          <w:rFonts w:ascii="Times New Roman" w:eastAsia="Calibri" w:hAnsi="Times New Roman" w:cs="Times New Roman"/>
          <w:lang w:val="az-Latn-AZ"/>
        </w:rPr>
      </w:pPr>
    </w:p>
    <w:p w14:paraId="6C40CF45" w14:textId="77777777" w:rsidR="00FF6A84" w:rsidRPr="008345CE" w:rsidRDefault="00FF6A84" w:rsidP="00FF6A84">
      <w:pPr>
        <w:rPr>
          <w:rFonts w:ascii="Times New Roman" w:eastAsia="Calibri" w:hAnsi="Times New Roman" w:cs="Times New Roman"/>
          <w:lang w:val="az-Latn-AZ"/>
        </w:rPr>
      </w:pPr>
    </w:p>
    <w:tbl>
      <w:tblPr>
        <w:tblStyle w:val="11"/>
        <w:tblW w:w="10485" w:type="dxa"/>
        <w:tblLook w:val="04A0" w:firstRow="1" w:lastRow="0" w:firstColumn="1" w:lastColumn="0" w:noHBand="0" w:noVBand="1"/>
      </w:tblPr>
      <w:tblGrid>
        <w:gridCol w:w="3204"/>
        <w:gridCol w:w="7281"/>
      </w:tblGrid>
      <w:tr w:rsidR="00FF6A84" w:rsidRPr="00B07B47" w14:paraId="499C3613" w14:textId="77777777" w:rsidTr="00DF2BF9">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3204" w:type="dxa"/>
          </w:tcPr>
          <w:p w14:paraId="0D5C876D" w14:textId="1CA97DDB" w:rsidR="00FF6A84" w:rsidRPr="00DB6823" w:rsidRDefault="00B07B47" w:rsidP="00796960">
            <w:pPr>
              <w:jc w:val="center"/>
              <w:rPr>
                <w:rFonts w:ascii="Times New Roman" w:eastAsia="Calibri" w:hAnsi="Times New Roman" w:cs="Times New Roman"/>
                <w:lang w:val="az-Latn-AZ"/>
              </w:rPr>
            </w:pPr>
            <w:r w:rsidRPr="00B07B47">
              <w:rPr>
                <w:rFonts w:ascii="Times New Roman" w:eastAsia="Calibri" w:hAnsi="Times New Roman" w:cs="Times New Roman"/>
                <w:lang w:val="az-Latn-AZ"/>
              </w:rPr>
              <w:t>Sequence of Subjects and Skill Conditions</w:t>
            </w:r>
          </w:p>
        </w:tc>
        <w:tc>
          <w:tcPr>
            <w:tcW w:w="7281" w:type="dxa"/>
          </w:tcPr>
          <w:p w14:paraId="31C40FBB" w14:textId="77777777" w:rsidR="00FF6A84" w:rsidRPr="00DB6823" w:rsidRDefault="00FF6A84" w:rsidP="00FF6A84">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val="az-Latn-AZ"/>
              </w:rPr>
            </w:pPr>
          </w:p>
        </w:tc>
      </w:tr>
      <w:tr w:rsidR="00FF6A84" w:rsidRPr="000F6F09" w14:paraId="78EB8BCE" w14:textId="77777777" w:rsidTr="004A1E2E">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204" w:type="dxa"/>
            <w:vAlign w:val="center"/>
          </w:tcPr>
          <w:p w14:paraId="08D35923" w14:textId="7E7EFDE0" w:rsidR="00FF6A84" w:rsidRPr="00DB6823" w:rsidRDefault="00FF6A84" w:rsidP="004A1E2E">
            <w:pPr>
              <w:rPr>
                <w:rFonts w:ascii="Times New Roman" w:eastAsia="Calibri" w:hAnsi="Times New Roman" w:cs="Times New Roman"/>
                <w:lang w:val="en-US"/>
              </w:rPr>
            </w:pPr>
            <w:r w:rsidRPr="00DB6823">
              <w:rPr>
                <w:rFonts w:ascii="Times New Roman" w:eastAsia="Calibri" w:hAnsi="Times New Roman" w:cs="Times New Roman"/>
                <w:lang w:val="en-US"/>
              </w:rPr>
              <w:t>Skills which are expected</w:t>
            </w:r>
          </w:p>
        </w:tc>
        <w:tc>
          <w:tcPr>
            <w:tcW w:w="7281" w:type="dxa"/>
          </w:tcPr>
          <w:p w14:paraId="2F0F4C36" w14:textId="2FE6B0D7" w:rsidR="00FF6A84" w:rsidRPr="000F6F09" w:rsidRDefault="000F6F09" w:rsidP="0090445A">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US"/>
              </w:rPr>
            </w:pPr>
            <w:r w:rsidRPr="000F6F09">
              <w:rPr>
                <w:rFonts w:ascii="Times New Roman" w:eastAsia="Calibri" w:hAnsi="Times New Roman" w:cs="Times New Roman"/>
                <w:lang w:val="en-US"/>
              </w:rPr>
              <w:t xml:space="preserve">Persistent pathologies in allergology (allergic rhinitis, atopic dermatitis, drug allergy, bronchial asthma, Quincke's </w:t>
            </w:r>
            <w:r>
              <w:rPr>
                <w:rFonts w:ascii="Times New Roman" w:eastAsia="Calibri" w:hAnsi="Times New Roman" w:cs="Times New Roman"/>
                <w:lang w:val="en-US"/>
              </w:rPr>
              <w:t>edema</w:t>
            </w:r>
            <w:r w:rsidRPr="000F6F09">
              <w:rPr>
                <w:rFonts w:ascii="Times New Roman" w:eastAsia="Calibri" w:hAnsi="Times New Roman" w:cs="Times New Roman"/>
                <w:lang w:val="en-US"/>
              </w:rPr>
              <w:t>, anaphylactic shock) are able to manage in a first step the knowledge, skills</w:t>
            </w:r>
            <w:r>
              <w:rPr>
                <w:rFonts w:ascii="Times New Roman" w:eastAsia="Calibri" w:hAnsi="Times New Roman" w:cs="Times New Roman"/>
                <w:lang w:val="en-US"/>
              </w:rPr>
              <w:t>,</w:t>
            </w:r>
            <w:r w:rsidRPr="000F6F09">
              <w:rPr>
                <w:rFonts w:ascii="Times New Roman" w:eastAsia="Calibri" w:hAnsi="Times New Roman" w:cs="Times New Roman"/>
                <w:lang w:val="en-US"/>
              </w:rPr>
              <w:t xml:space="preserve"> and habits acquired in the preclinical and clinical environment to make a diagnosis (spirometry, </w:t>
            </w:r>
            <w:proofErr w:type="spellStart"/>
            <w:r w:rsidRPr="000F6F09">
              <w:rPr>
                <w:rFonts w:ascii="Times New Roman" w:eastAsia="Calibri" w:hAnsi="Times New Roman" w:cs="Times New Roman"/>
                <w:lang w:val="en-US"/>
              </w:rPr>
              <w:t>picfluometry</w:t>
            </w:r>
            <w:proofErr w:type="spellEnd"/>
            <w:r w:rsidRPr="000F6F09">
              <w:rPr>
                <w:rFonts w:ascii="Times New Roman" w:eastAsia="Calibri" w:hAnsi="Times New Roman" w:cs="Times New Roman"/>
                <w:lang w:val="en-US"/>
              </w:rPr>
              <w:t>, prick tests) and qualify for a first intervention or appropriate treatment, implementation of surveillance and preventive measures</w:t>
            </w:r>
          </w:p>
        </w:tc>
      </w:tr>
      <w:tr w:rsidR="00FF6A84" w:rsidRPr="000F6F09" w14:paraId="6DDD3BF8" w14:textId="77777777" w:rsidTr="00DF2BF9">
        <w:trPr>
          <w:trHeight w:val="987"/>
        </w:trPr>
        <w:tc>
          <w:tcPr>
            <w:cnfStyle w:val="001000000000" w:firstRow="0" w:lastRow="0" w:firstColumn="1" w:lastColumn="0" w:oddVBand="0" w:evenVBand="0" w:oddHBand="0" w:evenHBand="0" w:firstRowFirstColumn="0" w:firstRowLastColumn="0" w:lastRowFirstColumn="0" w:lastRowLastColumn="0"/>
            <w:tcW w:w="3204" w:type="dxa"/>
          </w:tcPr>
          <w:p w14:paraId="7F5F5604" w14:textId="01A6D062" w:rsidR="00FF6A84" w:rsidRPr="007F2CC2" w:rsidRDefault="000F6F09" w:rsidP="00FF6A84">
            <w:pPr>
              <w:rPr>
                <w:rFonts w:ascii="Times New Roman" w:eastAsia="Calibri" w:hAnsi="Times New Roman" w:cs="Times New Roman"/>
              </w:rPr>
            </w:pPr>
            <w:r w:rsidRPr="000F6F09">
              <w:rPr>
                <w:rFonts w:ascii="Times New Roman" w:eastAsia="Calibri" w:hAnsi="Times New Roman" w:cs="Times New Roman"/>
                <w:lang w:val="en-US"/>
              </w:rPr>
              <w:t>Compulsory subjects (Prerequisites)</w:t>
            </w:r>
          </w:p>
        </w:tc>
        <w:tc>
          <w:tcPr>
            <w:tcW w:w="7281" w:type="dxa"/>
          </w:tcPr>
          <w:p w14:paraId="042A8281" w14:textId="49D7B985" w:rsidR="00DB6823" w:rsidRPr="00A01628" w:rsidRDefault="000F6F09" w:rsidP="0090445A">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fr-FR"/>
              </w:rPr>
            </w:pPr>
            <w:proofErr w:type="spellStart"/>
            <w:r w:rsidRPr="000F6F09">
              <w:rPr>
                <w:rFonts w:ascii="Times New Roman" w:eastAsia="Calibri" w:hAnsi="Times New Roman" w:cs="Times New Roman"/>
                <w:lang w:val="fr-FR"/>
              </w:rPr>
              <w:t>Prerequisites</w:t>
            </w:r>
            <w:proofErr w:type="spellEnd"/>
            <w:r w:rsidRPr="000F6F09">
              <w:rPr>
                <w:rFonts w:ascii="Times New Roman" w:eastAsia="Calibri" w:hAnsi="Times New Roman" w:cs="Times New Roman"/>
                <w:lang w:val="fr-FR"/>
              </w:rPr>
              <w:t xml:space="preserve"> of the </w:t>
            </w:r>
            <w:proofErr w:type="spellStart"/>
            <w:r w:rsidRPr="000F6F09">
              <w:rPr>
                <w:rFonts w:ascii="Times New Roman" w:eastAsia="Calibri" w:hAnsi="Times New Roman" w:cs="Times New Roman"/>
                <w:lang w:val="fr-FR"/>
              </w:rPr>
              <w:t>subject</w:t>
            </w:r>
            <w:proofErr w:type="spellEnd"/>
            <w:r w:rsidRPr="000F6F09">
              <w:rPr>
                <w:rFonts w:ascii="Times New Roman" w:eastAsia="Calibri" w:hAnsi="Times New Roman" w:cs="Times New Roman"/>
                <w:lang w:val="fr-FR"/>
              </w:rPr>
              <w:t xml:space="preserve"> (</w:t>
            </w:r>
            <w:proofErr w:type="spellStart"/>
            <w:r w:rsidRPr="000F6F09">
              <w:rPr>
                <w:rFonts w:ascii="Times New Roman" w:eastAsia="Calibri" w:hAnsi="Times New Roman" w:cs="Times New Roman"/>
                <w:lang w:val="fr-FR"/>
              </w:rPr>
              <w:t>previously</w:t>
            </w:r>
            <w:proofErr w:type="spellEnd"/>
            <w:r w:rsidRPr="000F6F09">
              <w:rPr>
                <w:rFonts w:ascii="Times New Roman" w:eastAsia="Calibri" w:hAnsi="Times New Roman" w:cs="Times New Roman"/>
                <w:lang w:val="fr-FR"/>
              </w:rPr>
              <w:t xml:space="preserve"> </w:t>
            </w:r>
            <w:proofErr w:type="spellStart"/>
            <w:r w:rsidRPr="000F6F09">
              <w:rPr>
                <w:rFonts w:ascii="Times New Roman" w:eastAsia="Calibri" w:hAnsi="Times New Roman" w:cs="Times New Roman"/>
                <w:lang w:val="fr-FR"/>
              </w:rPr>
              <w:t>necessary</w:t>
            </w:r>
            <w:proofErr w:type="spellEnd"/>
            <w:r w:rsidRPr="000F6F09">
              <w:rPr>
                <w:rFonts w:ascii="Times New Roman" w:eastAsia="Calibri" w:hAnsi="Times New Roman" w:cs="Times New Roman"/>
                <w:lang w:val="fr-FR"/>
              </w:rPr>
              <w:t xml:space="preserve"> for training) - </w:t>
            </w:r>
            <w:proofErr w:type="spellStart"/>
            <w:r>
              <w:rPr>
                <w:rFonts w:ascii="Times New Roman" w:eastAsia="Calibri" w:hAnsi="Times New Roman" w:cs="Times New Roman"/>
                <w:lang w:val="fr-FR"/>
              </w:rPr>
              <w:t>pathology</w:t>
            </w:r>
            <w:proofErr w:type="spellEnd"/>
            <w:r w:rsidRPr="000F6F09">
              <w:rPr>
                <w:rFonts w:ascii="Times New Roman" w:eastAsia="Calibri" w:hAnsi="Times New Roman" w:cs="Times New Roman"/>
                <w:lang w:val="fr-FR"/>
              </w:rPr>
              <w:t xml:space="preserve">, </w:t>
            </w:r>
            <w:proofErr w:type="spellStart"/>
            <w:r w:rsidRPr="000F6F09">
              <w:rPr>
                <w:rFonts w:ascii="Times New Roman" w:eastAsia="Calibri" w:hAnsi="Times New Roman" w:cs="Times New Roman"/>
                <w:lang w:val="fr-FR"/>
              </w:rPr>
              <w:t>pharmacology</w:t>
            </w:r>
            <w:proofErr w:type="spellEnd"/>
            <w:r w:rsidRPr="000F6F09">
              <w:rPr>
                <w:rFonts w:ascii="Times New Roman" w:eastAsia="Calibri" w:hAnsi="Times New Roman" w:cs="Times New Roman"/>
                <w:lang w:val="fr-FR"/>
              </w:rPr>
              <w:t xml:space="preserve">, </w:t>
            </w:r>
            <w:proofErr w:type="spellStart"/>
            <w:r w:rsidRPr="000F6F09">
              <w:rPr>
                <w:rFonts w:ascii="Times New Roman" w:eastAsia="Calibri" w:hAnsi="Times New Roman" w:cs="Times New Roman"/>
                <w:lang w:val="fr-FR"/>
              </w:rPr>
              <w:t>pulmonology</w:t>
            </w:r>
            <w:proofErr w:type="spellEnd"/>
            <w:r w:rsidRPr="000F6F09">
              <w:rPr>
                <w:rFonts w:ascii="Times New Roman" w:eastAsia="Calibri" w:hAnsi="Times New Roman" w:cs="Times New Roman"/>
                <w:lang w:val="fr-FR"/>
              </w:rPr>
              <w:t xml:space="preserve">, </w:t>
            </w:r>
            <w:proofErr w:type="spellStart"/>
            <w:r w:rsidRPr="000F6F09">
              <w:rPr>
                <w:rFonts w:ascii="Times New Roman" w:eastAsia="Calibri" w:hAnsi="Times New Roman" w:cs="Times New Roman"/>
                <w:lang w:val="fr-FR"/>
              </w:rPr>
              <w:t>internal</w:t>
            </w:r>
            <w:proofErr w:type="spellEnd"/>
            <w:r w:rsidRPr="000F6F09">
              <w:rPr>
                <w:rFonts w:ascii="Times New Roman" w:eastAsia="Calibri" w:hAnsi="Times New Roman" w:cs="Times New Roman"/>
                <w:lang w:val="fr-FR"/>
              </w:rPr>
              <w:t xml:space="preserve"> </w:t>
            </w:r>
            <w:proofErr w:type="spellStart"/>
            <w:r w:rsidRPr="000F6F09">
              <w:rPr>
                <w:rFonts w:ascii="Times New Roman" w:eastAsia="Calibri" w:hAnsi="Times New Roman" w:cs="Times New Roman"/>
                <w:lang w:val="fr-FR"/>
              </w:rPr>
              <w:t>diseases</w:t>
            </w:r>
            <w:proofErr w:type="spellEnd"/>
            <w:r w:rsidRPr="000F6F09">
              <w:rPr>
                <w:rFonts w:ascii="Times New Roman" w:eastAsia="Calibri" w:hAnsi="Times New Roman" w:cs="Times New Roman"/>
                <w:lang w:val="fr-FR"/>
              </w:rPr>
              <w:t xml:space="preserve">, </w:t>
            </w:r>
            <w:proofErr w:type="spellStart"/>
            <w:r w:rsidRPr="000F6F09">
              <w:rPr>
                <w:rFonts w:ascii="Times New Roman" w:eastAsia="Calibri" w:hAnsi="Times New Roman" w:cs="Times New Roman"/>
                <w:lang w:val="fr-FR"/>
              </w:rPr>
              <w:t>infectious</w:t>
            </w:r>
            <w:proofErr w:type="spellEnd"/>
            <w:r w:rsidRPr="000F6F09">
              <w:rPr>
                <w:rFonts w:ascii="Times New Roman" w:eastAsia="Calibri" w:hAnsi="Times New Roman" w:cs="Times New Roman"/>
                <w:lang w:val="fr-FR"/>
              </w:rPr>
              <w:t xml:space="preserve"> </w:t>
            </w:r>
            <w:proofErr w:type="spellStart"/>
            <w:r w:rsidRPr="000F6F09">
              <w:rPr>
                <w:rFonts w:ascii="Times New Roman" w:eastAsia="Calibri" w:hAnsi="Times New Roman" w:cs="Times New Roman"/>
                <w:lang w:val="fr-FR"/>
              </w:rPr>
              <w:t>diseases</w:t>
            </w:r>
            <w:proofErr w:type="spellEnd"/>
          </w:p>
        </w:tc>
      </w:tr>
      <w:tr w:rsidR="00FF6A84" w:rsidRPr="00FF6A84" w14:paraId="30E76041" w14:textId="77777777" w:rsidTr="00DF2BF9">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3204" w:type="dxa"/>
          </w:tcPr>
          <w:p w14:paraId="5B528045" w14:textId="6677E17F" w:rsidR="00FF6A84" w:rsidRPr="007F2CC2" w:rsidRDefault="000F6F09" w:rsidP="00FF6A84">
            <w:pPr>
              <w:rPr>
                <w:rFonts w:ascii="Times New Roman" w:eastAsia="Calibri" w:hAnsi="Times New Roman" w:cs="Times New Roman"/>
              </w:rPr>
            </w:pPr>
            <w:proofErr w:type="spellStart"/>
            <w:r w:rsidRPr="000F6F09">
              <w:rPr>
                <w:rFonts w:ascii="Times New Roman" w:eastAsia="Calibri" w:hAnsi="Times New Roman" w:cs="Times New Roman"/>
              </w:rPr>
              <w:lastRenderedPageBreak/>
              <w:t>The</w:t>
            </w:r>
            <w:proofErr w:type="spellEnd"/>
            <w:r w:rsidRPr="000F6F09">
              <w:rPr>
                <w:rFonts w:ascii="Times New Roman" w:eastAsia="Calibri" w:hAnsi="Times New Roman" w:cs="Times New Roman"/>
              </w:rPr>
              <w:t xml:space="preserve"> </w:t>
            </w:r>
            <w:proofErr w:type="spellStart"/>
            <w:r w:rsidRPr="000F6F09">
              <w:rPr>
                <w:rFonts w:ascii="Times New Roman" w:eastAsia="Calibri" w:hAnsi="Times New Roman" w:cs="Times New Roman"/>
              </w:rPr>
              <w:t>subjects</w:t>
            </w:r>
            <w:proofErr w:type="spellEnd"/>
            <w:r w:rsidRPr="000F6F09">
              <w:rPr>
                <w:rFonts w:ascii="Times New Roman" w:eastAsia="Calibri" w:hAnsi="Times New Roman" w:cs="Times New Roman"/>
              </w:rPr>
              <w:t xml:space="preserve"> </w:t>
            </w:r>
            <w:proofErr w:type="spellStart"/>
            <w:r w:rsidRPr="000F6F09">
              <w:rPr>
                <w:rFonts w:ascii="Times New Roman" w:eastAsia="Calibri" w:hAnsi="Times New Roman" w:cs="Times New Roman"/>
              </w:rPr>
              <w:t>after</w:t>
            </w:r>
            <w:proofErr w:type="spellEnd"/>
            <w:r w:rsidRPr="000F6F09">
              <w:rPr>
                <w:rFonts w:ascii="Times New Roman" w:eastAsia="Calibri" w:hAnsi="Times New Roman" w:cs="Times New Roman"/>
              </w:rPr>
              <w:t xml:space="preserve"> </w:t>
            </w:r>
            <w:proofErr w:type="spellStart"/>
            <w:r w:rsidRPr="000F6F09">
              <w:rPr>
                <w:rFonts w:ascii="Times New Roman" w:eastAsia="Calibri" w:hAnsi="Times New Roman" w:cs="Times New Roman"/>
              </w:rPr>
              <w:t>taught</w:t>
            </w:r>
            <w:proofErr w:type="spellEnd"/>
            <w:r w:rsidRPr="000F6F09">
              <w:rPr>
                <w:rFonts w:ascii="Times New Roman" w:eastAsia="Calibri" w:hAnsi="Times New Roman" w:cs="Times New Roman"/>
              </w:rPr>
              <w:t xml:space="preserve"> </w:t>
            </w:r>
          </w:p>
        </w:tc>
        <w:tc>
          <w:tcPr>
            <w:tcW w:w="7281" w:type="dxa"/>
          </w:tcPr>
          <w:p w14:paraId="00B4BDF0" w14:textId="39270556" w:rsidR="00FF6A84" w:rsidRPr="000F6F09" w:rsidRDefault="000F6F09" w:rsidP="00FF6A8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az-Latn-AZ"/>
              </w:rPr>
            </w:pPr>
            <w:r>
              <w:rPr>
                <w:rFonts w:ascii="Times New Roman" w:eastAsia="Calibri" w:hAnsi="Times New Roman" w:cs="Times New Roman"/>
                <w:lang w:val="az-Latn-AZ"/>
              </w:rPr>
              <w:t>None</w:t>
            </w:r>
          </w:p>
        </w:tc>
      </w:tr>
    </w:tbl>
    <w:p w14:paraId="37645CB4" w14:textId="77777777" w:rsidR="00FF6A84" w:rsidRPr="00FF6A84" w:rsidRDefault="00FF6A84" w:rsidP="00FF6A84">
      <w:pPr>
        <w:rPr>
          <w:rFonts w:ascii="Times New Roman" w:eastAsia="Calibri" w:hAnsi="Times New Roman" w:cs="Times New Roman"/>
        </w:rPr>
      </w:pPr>
    </w:p>
    <w:p w14:paraId="2045487C" w14:textId="77777777" w:rsidR="00FF6A84" w:rsidRPr="00FF6A84" w:rsidRDefault="00FF6A84" w:rsidP="00FF6A84">
      <w:pPr>
        <w:shd w:val="clear" w:color="auto" w:fill="FFFFFF"/>
        <w:spacing w:after="0" w:line="240" w:lineRule="auto"/>
        <w:jc w:val="both"/>
        <w:rPr>
          <w:rFonts w:ascii="Times New Roman" w:eastAsia="Times New Roman" w:hAnsi="Times New Roman" w:cs="Times New Roman"/>
          <w:b/>
          <w:bCs/>
          <w:color w:val="FF0000"/>
          <w:sz w:val="24"/>
          <w:szCs w:val="24"/>
          <w:lang w:val="az-Latn-AZ"/>
        </w:rPr>
      </w:pPr>
    </w:p>
    <w:p w14:paraId="34570C6A" w14:textId="0A8418CD" w:rsidR="000F6F09" w:rsidRDefault="000F6F09" w:rsidP="000F6F09">
      <w:pPr>
        <w:pStyle w:val="a3"/>
        <w:ind w:left="1080"/>
        <w:jc w:val="both"/>
        <w:rPr>
          <w:rFonts w:ascii="Times New Roman" w:eastAsia="Calibri" w:hAnsi="Times New Roman" w:cs="Times New Roman"/>
          <w:b/>
          <w:sz w:val="24"/>
          <w:szCs w:val="24"/>
          <w:lang w:val="az-Latn-AZ"/>
        </w:rPr>
      </w:pPr>
      <w:r w:rsidRPr="000F6F09">
        <w:rPr>
          <w:rFonts w:ascii="Times New Roman" w:eastAsia="Calibri" w:hAnsi="Times New Roman" w:cs="Times New Roman"/>
          <w:b/>
          <w:sz w:val="24"/>
          <w:szCs w:val="24"/>
          <w:lang w:val="az-Latn-AZ"/>
        </w:rPr>
        <w:t>Purpose of the subject: The main purpose of teaching the subject "Allergology":</w:t>
      </w:r>
    </w:p>
    <w:p w14:paraId="08B81F3B" w14:textId="77777777" w:rsidR="000F6F09" w:rsidRPr="000F6F09" w:rsidRDefault="000F6F09" w:rsidP="000F6F09">
      <w:pPr>
        <w:pStyle w:val="a3"/>
        <w:ind w:left="1080"/>
        <w:jc w:val="both"/>
        <w:rPr>
          <w:rFonts w:ascii="Times New Roman" w:eastAsia="Times New Roman" w:hAnsi="Times New Roman" w:cs="Times New Roman"/>
          <w:sz w:val="24"/>
          <w:szCs w:val="24"/>
          <w:lang w:val="az-Latn-AZ"/>
        </w:rPr>
      </w:pPr>
    </w:p>
    <w:p w14:paraId="55F7CEC7" w14:textId="77777777" w:rsidR="000F6F09" w:rsidRPr="000F6F09" w:rsidRDefault="000F6F09" w:rsidP="008E6A00">
      <w:pPr>
        <w:pStyle w:val="a3"/>
        <w:numPr>
          <w:ilvl w:val="0"/>
          <w:numId w:val="36"/>
        </w:numPr>
        <w:ind w:left="284" w:firstLine="796"/>
        <w:jc w:val="both"/>
        <w:rPr>
          <w:rFonts w:ascii="Times New Roman" w:eastAsia="Calibri" w:hAnsi="Times New Roman" w:cs="Times New Roman"/>
          <w:b/>
          <w:color w:val="FF0000"/>
          <w:sz w:val="24"/>
          <w:szCs w:val="24"/>
          <w:lang w:val="az-Latn-AZ"/>
        </w:rPr>
      </w:pPr>
      <w:r w:rsidRPr="000F6F09">
        <w:rPr>
          <w:rFonts w:ascii="Times New Roman" w:eastAsia="Times New Roman" w:hAnsi="Times New Roman" w:cs="Times New Roman"/>
          <w:sz w:val="24"/>
          <w:szCs w:val="24"/>
          <w:lang w:val="az-Latn-AZ"/>
        </w:rPr>
        <w:t>Should be able to identify mechanisms, main causes, clinical signs, and differential diagnosis of anaphylactic reactions, and know emergency care measures. They had to be able to correctly assess the dangerous manifestations of allergic diseases (such as severe asthma, severe Quinke's edema, and Lyell's syndrome) and take adequate treatment measures.</w:t>
      </w:r>
    </w:p>
    <w:p w14:paraId="7DEB3E39" w14:textId="379634E1" w:rsidR="00E66FAE" w:rsidRPr="008E6A00" w:rsidRDefault="00345BA4" w:rsidP="008E6A00">
      <w:pPr>
        <w:pStyle w:val="a3"/>
        <w:numPr>
          <w:ilvl w:val="0"/>
          <w:numId w:val="36"/>
        </w:numPr>
        <w:ind w:left="284" w:firstLine="796"/>
        <w:jc w:val="both"/>
        <w:rPr>
          <w:rFonts w:ascii="Times New Roman" w:eastAsia="Calibri" w:hAnsi="Times New Roman" w:cs="Times New Roman"/>
          <w:b/>
          <w:color w:val="FF0000"/>
          <w:sz w:val="24"/>
          <w:szCs w:val="24"/>
          <w:lang w:val="az-Latn-AZ"/>
        </w:rPr>
      </w:pPr>
      <w:r>
        <w:rPr>
          <w:rFonts w:ascii="Times New Roman" w:eastAsia="Times New Roman" w:hAnsi="Times New Roman" w:cs="Times New Roman"/>
          <w:sz w:val="24"/>
          <w:szCs w:val="24"/>
          <w:lang w:val="az-Latn-AZ"/>
        </w:rPr>
        <w:t xml:space="preserve">Should be </w:t>
      </w:r>
      <w:r w:rsidRPr="00345BA4">
        <w:rPr>
          <w:rFonts w:ascii="Times New Roman" w:eastAsia="Times New Roman" w:hAnsi="Times New Roman" w:cs="Times New Roman"/>
          <w:sz w:val="24"/>
          <w:szCs w:val="24"/>
          <w:lang w:val="az-Latn-AZ"/>
        </w:rPr>
        <w:t>know the current treatment of bronchial asthma and other common allergic diseases</w:t>
      </w:r>
      <w:r w:rsidR="008E6A00" w:rsidRPr="008E6A00">
        <w:rPr>
          <w:rFonts w:ascii="Times New Roman" w:eastAsia="Times New Roman" w:hAnsi="Times New Roman" w:cs="Times New Roman"/>
          <w:sz w:val="24"/>
          <w:szCs w:val="24"/>
          <w:lang w:val="az-Latn-AZ"/>
        </w:rPr>
        <w:t>.</w:t>
      </w:r>
    </w:p>
    <w:p w14:paraId="19B54E03" w14:textId="77777777" w:rsidR="008E6A00" w:rsidRPr="008E6A00" w:rsidRDefault="008E6A00" w:rsidP="008E6A00">
      <w:pPr>
        <w:pStyle w:val="a3"/>
        <w:ind w:left="1440"/>
        <w:jc w:val="both"/>
        <w:rPr>
          <w:rFonts w:ascii="Times New Roman" w:eastAsia="Calibri" w:hAnsi="Times New Roman" w:cs="Times New Roman"/>
          <w:b/>
          <w:color w:val="FF0000"/>
          <w:sz w:val="24"/>
          <w:szCs w:val="24"/>
          <w:lang w:val="az-Latn-AZ"/>
        </w:rPr>
      </w:pPr>
    </w:p>
    <w:p w14:paraId="6598A2FD" w14:textId="1C756633" w:rsidR="00FF6A84" w:rsidRPr="00E66FAE" w:rsidRDefault="008B4DEC" w:rsidP="00F06E1C">
      <w:pPr>
        <w:ind w:left="720"/>
        <w:contextualSpacing/>
        <w:jc w:val="both"/>
        <w:rPr>
          <w:rFonts w:ascii="Times New Roman" w:eastAsia="Calibri" w:hAnsi="Times New Roman" w:cs="Times New Roman"/>
          <w:b/>
          <w:color w:val="FF0000"/>
          <w:sz w:val="24"/>
          <w:szCs w:val="24"/>
          <w:lang w:val="az-Latn-AZ"/>
        </w:rPr>
      </w:pPr>
      <w:r w:rsidRPr="008B4DEC">
        <w:rPr>
          <w:rFonts w:ascii="Times New Roman" w:eastAsia="Calibri" w:hAnsi="Times New Roman" w:cs="Times New Roman"/>
          <w:b/>
          <w:sz w:val="24"/>
          <w:szCs w:val="24"/>
          <w:lang w:val="az-Latn-AZ"/>
        </w:rPr>
        <w:t>Learning outcome of the subject</w:t>
      </w:r>
      <w:r w:rsidR="00FF6A84" w:rsidRPr="00FF6A84">
        <w:rPr>
          <w:rFonts w:ascii="Times New Roman" w:eastAsia="Calibri" w:hAnsi="Times New Roman" w:cs="Times New Roman"/>
          <w:b/>
          <w:sz w:val="24"/>
          <w:szCs w:val="24"/>
          <w:lang w:val="az-Latn-AZ"/>
        </w:rPr>
        <w:t xml:space="preserve">: </w:t>
      </w:r>
    </w:p>
    <w:p w14:paraId="5F12CF2C" w14:textId="77777777" w:rsidR="00E66FAE" w:rsidRPr="00E66FAE" w:rsidRDefault="00E66FAE" w:rsidP="00E66FAE">
      <w:pPr>
        <w:ind w:left="360"/>
        <w:contextualSpacing/>
        <w:jc w:val="both"/>
        <w:rPr>
          <w:rFonts w:ascii="Times New Roman" w:eastAsia="Calibri" w:hAnsi="Times New Roman" w:cs="Times New Roman"/>
          <w:b/>
          <w:color w:val="FF0000"/>
          <w:sz w:val="24"/>
          <w:szCs w:val="24"/>
          <w:lang w:val="az-Latn-AZ"/>
        </w:rPr>
      </w:pPr>
    </w:p>
    <w:p w14:paraId="11AAFA11" w14:textId="77777777" w:rsidR="008B4DEC" w:rsidRDefault="00E66FAE" w:rsidP="00162645">
      <w:pPr>
        <w:numPr>
          <w:ilvl w:val="0"/>
          <w:numId w:val="21"/>
        </w:numPr>
        <w:contextualSpacing/>
        <w:jc w:val="both"/>
        <w:rPr>
          <w:rFonts w:ascii="Times New Roman" w:eastAsia="Calibri" w:hAnsi="Times New Roman" w:cs="Times New Roman"/>
          <w:bCs/>
          <w:sz w:val="24"/>
          <w:szCs w:val="24"/>
          <w:lang w:val="az-Latn-AZ"/>
        </w:rPr>
      </w:pPr>
      <w:r w:rsidRPr="008B4DEC">
        <w:rPr>
          <w:rFonts w:ascii="Times New Roman" w:eastAsia="Calibri" w:hAnsi="Times New Roman" w:cs="Times New Roman"/>
          <w:b/>
          <w:color w:val="FF0000"/>
          <w:sz w:val="24"/>
          <w:szCs w:val="24"/>
          <w:lang w:val="az-Latn-AZ"/>
        </w:rPr>
        <w:t xml:space="preserve">1. </w:t>
      </w:r>
      <w:r w:rsidR="008B4DEC" w:rsidRPr="008B4DEC">
        <w:rPr>
          <w:rFonts w:ascii="Times New Roman" w:eastAsia="Calibri" w:hAnsi="Times New Roman" w:cs="Times New Roman"/>
          <w:bCs/>
          <w:sz w:val="24"/>
          <w:szCs w:val="24"/>
          <w:lang w:val="az-Latn-AZ"/>
        </w:rPr>
        <w:t>Differentiate various allergic diseases, know the diagnostic criteria and principles of treatment in children and adults. Detection of IgE-mediated diseases, diagnosis and differential diagnosis of allergic diseases such as asthma, rhinitis, food and drug allergies, atopic dermatitis.</w:t>
      </w:r>
    </w:p>
    <w:p w14:paraId="205D6CC9" w14:textId="4F170931" w:rsidR="00E66FAE" w:rsidRPr="008B4DEC" w:rsidRDefault="00E66FAE" w:rsidP="00162645">
      <w:pPr>
        <w:numPr>
          <w:ilvl w:val="0"/>
          <w:numId w:val="21"/>
        </w:numPr>
        <w:contextualSpacing/>
        <w:jc w:val="both"/>
        <w:rPr>
          <w:rFonts w:ascii="Times New Roman" w:eastAsia="Calibri" w:hAnsi="Times New Roman" w:cs="Times New Roman"/>
          <w:bCs/>
          <w:sz w:val="24"/>
          <w:szCs w:val="24"/>
          <w:lang w:val="az-Latn-AZ"/>
        </w:rPr>
      </w:pPr>
      <w:r w:rsidRPr="008B4DEC">
        <w:rPr>
          <w:rFonts w:ascii="Times New Roman" w:eastAsia="Calibri" w:hAnsi="Times New Roman" w:cs="Times New Roman"/>
          <w:bCs/>
          <w:sz w:val="24"/>
          <w:szCs w:val="24"/>
          <w:lang w:val="az-Latn-AZ"/>
        </w:rPr>
        <w:t xml:space="preserve">2. </w:t>
      </w:r>
      <w:r w:rsidR="008B4DEC" w:rsidRPr="008B4DEC">
        <w:rPr>
          <w:rFonts w:ascii="Times New Roman" w:eastAsia="Calibri" w:hAnsi="Times New Roman" w:cs="Times New Roman"/>
          <w:bCs/>
          <w:sz w:val="24"/>
          <w:szCs w:val="24"/>
          <w:lang w:val="az-Latn-AZ"/>
        </w:rPr>
        <w:t>Know the causes of bronchial asthma, their diagnosis, differential diagnosis and treatment tactics for asthma, be able to eliminate these pathologies from life-threatening asthmatic status</w:t>
      </w:r>
      <w:r w:rsidR="001604E6" w:rsidRPr="008B4DEC">
        <w:rPr>
          <w:rFonts w:ascii="Times New Roman" w:eastAsia="Calibri" w:hAnsi="Times New Roman" w:cs="Times New Roman"/>
          <w:bCs/>
          <w:sz w:val="24"/>
          <w:szCs w:val="24"/>
          <w:lang w:val="az-Latn-AZ"/>
        </w:rPr>
        <w:t>.</w:t>
      </w:r>
    </w:p>
    <w:p w14:paraId="5A3DAC0E" w14:textId="6FE2B43E" w:rsidR="001604E6" w:rsidRDefault="00E66FAE" w:rsidP="005F7329">
      <w:pPr>
        <w:numPr>
          <w:ilvl w:val="0"/>
          <w:numId w:val="21"/>
        </w:numPr>
        <w:contextualSpacing/>
        <w:jc w:val="both"/>
        <w:rPr>
          <w:rFonts w:ascii="Times New Roman" w:eastAsia="Calibri" w:hAnsi="Times New Roman" w:cs="Times New Roman"/>
          <w:bCs/>
          <w:sz w:val="24"/>
          <w:szCs w:val="24"/>
          <w:lang w:val="az-Latn-AZ"/>
        </w:rPr>
      </w:pPr>
      <w:r w:rsidRPr="001604E6">
        <w:rPr>
          <w:rFonts w:ascii="Times New Roman" w:eastAsia="Calibri" w:hAnsi="Times New Roman" w:cs="Times New Roman"/>
          <w:bCs/>
          <w:sz w:val="24"/>
          <w:szCs w:val="24"/>
          <w:lang w:val="az-Latn-AZ"/>
        </w:rPr>
        <w:t>3.</w:t>
      </w:r>
      <w:r w:rsidR="001604E6" w:rsidRPr="008B4DEC">
        <w:t xml:space="preserve"> </w:t>
      </w:r>
      <w:r w:rsidR="008B4DEC" w:rsidRPr="008B4DEC">
        <w:rPr>
          <w:rFonts w:ascii="Times New Roman" w:eastAsia="Calibri" w:hAnsi="Times New Roman" w:cs="Times New Roman"/>
          <w:bCs/>
          <w:sz w:val="24"/>
          <w:szCs w:val="24"/>
          <w:lang w:val="az-Latn-AZ"/>
        </w:rPr>
        <w:t>Be able to correctly identify and treat side effects of medications. Be able to understand the mechanisms, main causes, clinical signs and differential diagnosis of anaphylactic reactions, first aid, self-administration of adrenaline in adults. Be able to describe the clinical signs of local and systemic reactions in insect allergies</w:t>
      </w:r>
      <w:r w:rsidR="001604E6" w:rsidRPr="001604E6">
        <w:rPr>
          <w:rFonts w:ascii="Times New Roman" w:eastAsia="Calibri" w:hAnsi="Times New Roman" w:cs="Times New Roman"/>
          <w:bCs/>
          <w:sz w:val="24"/>
          <w:szCs w:val="24"/>
          <w:lang w:val="az-Latn-AZ"/>
        </w:rPr>
        <w:t>.</w:t>
      </w:r>
    </w:p>
    <w:p w14:paraId="4D68535B" w14:textId="1DC500A0" w:rsidR="00E66FAE" w:rsidRPr="001604E6" w:rsidRDefault="00E66FAE" w:rsidP="005F7329">
      <w:pPr>
        <w:numPr>
          <w:ilvl w:val="0"/>
          <w:numId w:val="21"/>
        </w:numPr>
        <w:contextualSpacing/>
        <w:jc w:val="both"/>
        <w:rPr>
          <w:rFonts w:ascii="Times New Roman" w:eastAsia="Calibri" w:hAnsi="Times New Roman" w:cs="Times New Roman"/>
          <w:bCs/>
          <w:sz w:val="24"/>
          <w:szCs w:val="24"/>
          <w:lang w:val="az-Latn-AZ"/>
        </w:rPr>
      </w:pPr>
      <w:r w:rsidRPr="001604E6">
        <w:rPr>
          <w:rFonts w:ascii="Times New Roman" w:eastAsia="Calibri" w:hAnsi="Times New Roman" w:cs="Times New Roman"/>
          <w:bCs/>
          <w:sz w:val="24"/>
          <w:szCs w:val="24"/>
          <w:lang w:val="az-Latn-AZ"/>
        </w:rPr>
        <w:t xml:space="preserve">4. </w:t>
      </w:r>
      <w:r w:rsidR="008B4DEC" w:rsidRPr="008B4DEC">
        <w:rPr>
          <w:rFonts w:ascii="Times New Roman" w:eastAsia="Calibri" w:hAnsi="Times New Roman" w:cs="Times New Roman"/>
          <w:bCs/>
          <w:sz w:val="24"/>
          <w:szCs w:val="24"/>
          <w:lang w:val="az-Latn-AZ"/>
        </w:rPr>
        <w:t>Diagnose edema and angioedema, know the causes of their formation, treatment tactics for acute edema and angioedema, be able to distinguish these pathologies from life-threatening anaphylaxis</w:t>
      </w:r>
      <w:r w:rsidR="001604E6" w:rsidRPr="001604E6">
        <w:rPr>
          <w:rFonts w:ascii="Times New Roman" w:eastAsia="Calibri" w:hAnsi="Times New Roman" w:cs="Times New Roman"/>
          <w:bCs/>
          <w:sz w:val="24"/>
          <w:szCs w:val="24"/>
          <w:lang w:val="az-Latn-AZ"/>
        </w:rPr>
        <w:t>.</w:t>
      </w:r>
    </w:p>
    <w:p w14:paraId="444C4074" w14:textId="409C9F74" w:rsidR="00E66FAE" w:rsidRPr="00E66FAE" w:rsidRDefault="00E66FAE" w:rsidP="00E66FAE">
      <w:pPr>
        <w:numPr>
          <w:ilvl w:val="0"/>
          <w:numId w:val="21"/>
        </w:numPr>
        <w:contextualSpacing/>
        <w:jc w:val="both"/>
        <w:rPr>
          <w:rFonts w:ascii="Times New Roman" w:eastAsia="Calibri" w:hAnsi="Times New Roman" w:cs="Times New Roman"/>
          <w:bCs/>
          <w:sz w:val="24"/>
          <w:szCs w:val="24"/>
          <w:lang w:val="az-Latn-AZ"/>
        </w:rPr>
      </w:pPr>
      <w:r w:rsidRPr="00E66FAE">
        <w:rPr>
          <w:rFonts w:ascii="Times New Roman" w:eastAsia="Calibri" w:hAnsi="Times New Roman" w:cs="Times New Roman"/>
          <w:bCs/>
          <w:sz w:val="24"/>
          <w:szCs w:val="24"/>
          <w:lang w:val="az-Latn-AZ"/>
        </w:rPr>
        <w:t xml:space="preserve">5. </w:t>
      </w:r>
      <w:r w:rsidR="008B4DEC" w:rsidRPr="008B4DEC">
        <w:rPr>
          <w:rFonts w:ascii="Times New Roman" w:eastAsia="Calibri" w:hAnsi="Times New Roman" w:cs="Times New Roman"/>
          <w:bCs/>
          <w:sz w:val="24"/>
          <w:szCs w:val="24"/>
        </w:rPr>
        <w:t>Diagnosis of food allergy, food intolerance, cross allergic reactions, clinic and treatment protocols</w:t>
      </w:r>
      <w:r w:rsidR="001604E6" w:rsidRPr="001604E6">
        <w:rPr>
          <w:rFonts w:ascii="Times New Roman" w:eastAsia="Calibri" w:hAnsi="Times New Roman" w:cs="Times New Roman"/>
          <w:bCs/>
          <w:sz w:val="24"/>
          <w:szCs w:val="24"/>
          <w:lang w:val="az-Latn-AZ"/>
        </w:rPr>
        <w:t>.</w:t>
      </w:r>
    </w:p>
    <w:p w14:paraId="0E74DA8D" w14:textId="77777777" w:rsidR="00FF6A84" w:rsidRPr="00FB4EE1" w:rsidRDefault="00FF6A84" w:rsidP="00FF6A84">
      <w:pPr>
        <w:spacing w:after="0" w:line="240" w:lineRule="auto"/>
        <w:jc w:val="both"/>
        <w:rPr>
          <w:rFonts w:ascii="Times New Roman" w:eastAsia="Calibri" w:hAnsi="Times New Roman" w:cs="Times New Roman"/>
          <w:sz w:val="28"/>
          <w:szCs w:val="28"/>
          <w:shd w:val="clear" w:color="auto" w:fill="FFFFFF"/>
          <w:lang w:val="az-Latn-AZ"/>
        </w:rPr>
      </w:pPr>
    </w:p>
    <w:p w14:paraId="5B5EFBAE" w14:textId="77777777" w:rsidR="001604E6" w:rsidRDefault="001604E6" w:rsidP="00F86DCC">
      <w:pPr>
        <w:spacing w:after="0" w:line="276" w:lineRule="auto"/>
        <w:ind w:firstLine="567"/>
        <w:jc w:val="both"/>
        <w:rPr>
          <w:rFonts w:ascii="Times New Roman" w:eastAsia="Calibri" w:hAnsi="Times New Roman" w:cs="Times New Roman"/>
          <w:b/>
          <w:sz w:val="24"/>
          <w:szCs w:val="24"/>
          <w:lang w:val="az-Latn-AZ"/>
        </w:rPr>
      </w:pPr>
      <w:r w:rsidRPr="001604E6">
        <w:rPr>
          <w:rFonts w:ascii="Times New Roman" w:eastAsia="Calibri" w:hAnsi="Times New Roman" w:cs="Times New Roman"/>
          <w:b/>
          <w:sz w:val="24"/>
          <w:szCs w:val="24"/>
          <w:lang w:val="az-Latn-AZ"/>
        </w:rPr>
        <w:t xml:space="preserve">Тематическое содержание </w:t>
      </w:r>
    </w:p>
    <w:p w14:paraId="73FB1A37" w14:textId="64A57C06" w:rsidR="008B4DEC" w:rsidRDefault="008B4DEC" w:rsidP="00F86DCC">
      <w:pPr>
        <w:spacing w:after="0" w:line="276" w:lineRule="auto"/>
        <w:ind w:firstLine="567"/>
        <w:jc w:val="both"/>
        <w:rPr>
          <w:rFonts w:ascii="Times New Roman" w:eastAsia="Times New Roman" w:hAnsi="Times New Roman" w:cs="Times New Roman"/>
          <w:sz w:val="24"/>
          <w:szCs w:val="24"/>
          <w:lang w:val="fr-FR"/>
        </w:rPr>
      </w:pPr>
      <w:r w:rsidRPr="008B4DEC">
        <w:rPr>
          <w:rFonts w:ascii="Times New Roman" w:eastAsia="Times New Roman" w:hAnsi="Times New Roman" w:cs="Times New Roman"/>
          <w:sz w:val="24"/>
          <w:szCs w:val="24"/>
          <w:lang w:val="fr-FR"/>
        </w:rPr>
        <w:t xml:space="preserve">Education in the </w:t>
      </w:r>
      <w:proofErr w:type="spellStart"/>
      <w:r w:rsidRPr="008B4DEC">
        <w:rPr>
          <w:rFonts w:ascii="Times New Roman" w:eastAsia="Times New Roman" w:hAnsi="Times New Roman" w:cs="Times New Roman"/>
          <w:sz w:val="24"/>
          <w:szCs w:val="24"/>
          <w:lang w:val="fr-FR"/>
        </w:rPr>
        <w:t>field</w:t>
      </w:r>
      <w:proofErr w:type="spellEnd"/>
      <w:r w:rsidRPr="008B4DEC">
        <w:rPr>
          <w:rFonts w:ascii="Times New Roman" w:eastAsia="Times New Roman" w:hAnsi="Times New Roman" w:cs="Times New Roman"/>
          <w:sz w:val="24"/>
          <w:szCs w:val="24"/>
          <w:lang w:val="fr-FR"/>
        </w:rPr>
        <w:t xml:space="preserve"> of “</w:t>
      </w:r>
      <w:proofErr w:type="spellStart"/>
      <w:r w:rsidRPr="008B4DEC">
        <w:rPr>
          <w:rFonts w:ascii="Times New Roman" w:eastAsia="Times New Roman" w:hAnsi="Times New Roman" w:cs="Times New Roman"/>
          <w:sz w:val="24"/>
          <w:szCs w:val="24"/>
          <w:lang w:val="fr-FR"/>
        </w:rPr>
        <w:t>Allergology</w:t>
      </w:r>
      <w:proofErr w:type="spellEnd"/>
      <w:r w:rsidRPr="008B4DEC">
        <w:rPr>
          <w:rFonts w:ascii="Times New Roman" w:eastAsia="Times New Roman" w:hAnsi="Times New Roman" w:cs="Times New Roman"/>
          <w:sz w:val="24"/>
          <w:szCs w:val="24"/>
          <w:lang w:val="fr-FR"/>
        </w:rPr>
        <w:t xml:space="preserve">” </w:t>
      </w:r>
      <w:proofErr w:type="spellStart"/>
      <w:r w:rsidRPr="008B4DEC">
        <w:rPr>
          <w:rFonts w:ascii="Times New Roman" w:eastAsia="Times New Roman" w:hAnsi="Times New Roman" w:cs="Times New Roman"/>
          <w:sz w:val="24"/>
          <w:szCs w:val="24"/>
          <w:lang w:val="fr-FR"/>
        </w:rPr>
        <w:t>plays</w:t>
      </w:r>
      <w:proofErr w:type="spellEnd"/>
      <w:r w:rsidRPr="008B4DEC">
        <w:rPr>
          <w:rFonts w:ascii="Times New Roman" w:eastAsia="Times New Roman" w:hAnsi="Times New Roman" w:cs="Times New Roman"/>
          <w:sz w:val="24"/>
          <w:szCs w:val="24"/>
          <w:lang w:val="fr-FR"/>
        </w:rPr>
        <w:t xml:space="preserve"> an important </w:t>
      </w:r>
      <w:proofErr w:type="spellStart"/>
      <w:r w:rsidRPr="008B4DEC">
        <w:rPr>
          <w:rFonts w:ascii="Times New Roman" w:eastAsia="Times New Roman" w:hAnsi="Times New Roman" w:cs="Times New Roman"/>
          <w:sz w:val="24"/>
          <w:szCs w:val="24"/>
          <w:lang w:val="fr-FR"/>
        </w:rPr>
        <w:t>role</w:t>
      </w:r>
      <w:proofErr w:type="spellEnd"/>
      <w:r w:rsidRPr="008B4DEC">
        <w:rPr>
          <w:rFonts w:ascii="Times New Roman" w:eastAsia="Times New Roman" w:hAnsi="Times New Roman" w:cs="Times New Roman"/>
          <w:sz w:val="24"/>
          <w:szCs w:val="24"/>
          <w:lang w:val="fr-FR"/>
        </w:rPr>
        <w:t xml:space="preserve"> in the </w:t>
      </w:r>
      <w:proofErr w:type="spellStart"/>
      <w:r w:rsidRPr="008B4DEC">
        <w:rPr>
          <w:rFonts w:ascii="Times New Roman" w:eastAsia="Times New Roman" w:hAnsi="Times New Roman" w:cs="Times New Roman"/>
          <w:sz w:val="24"/>
          <w:szCs w:val="24"/>
          <w:lang w:val="fr-FR"/>
        </w:rPr>
        <w:t>practical</w:t>
      </w:r>
      <w:proofErr w:type="spellEnd"/>
      <w:r w:rsidRPr="008B4DEC">
        <w:rPr>
          <w:rFonts w:ascii="Times New Roman" w:eastAsia="Times New Roman" w:hAnsi="Times New Roman" w:cs="Times New Roman"/>
          <w:sz w:val="24"/>
          <w:szCs w:val="24"/>
          <w:lang w:val="fr-FR"/>
        </w:rPr>
        <w:t xml:space="preserve"> </w:t>
      </w:r>
      <w:proofErr w:type="spellStart"/>
      <w:r w:rsidRPr="008B4DEC">
        <w:rPr>
          <w:rFonts w:ascii="Times New Roman" w:eastAsia="Times New Roman" w:hAnsi="Times New Roman" w:cs="Times New Roman"/>
          <w:sz w:val="24"/>
          <w:szCs w:val="24"/>
          <w:lang w:val="fr-FR"/>
        </w:rPr>
        <w:t>activities</w:t>
      </w:r>
      <w:proofErr w:type="spellEnd"/>
      <w:r w:rsidRPr="008B4DEC">
        <w:rPr>
          <w:rFonts w:ascii="Times New Roman" w:eastAsia="Times New Roman" w:hAnsi="Times New Roman" w:cs="Times New Roman"/>
          <w:sz w:val="24"/>
          <w:szCs w:val="24"/>
          <w:lang w:val="fr-FR"/>
        </w:rPr>
        <w:t xml:space="preserve"> of future </w:t>
      </w:r>
      <w:proofErr w:type="spellStart"/>
      <w:r w:rsidRPr="008B4DEC">
        <w:rPr>
          <w:rFonts w:ascii="Times New Roman" w:eastAsia="Times New Roman" w:hAnsi="Times New Roman" w:cs="Times New Roman"/>
          <w:sz w:val="24"/>
          <w:szCs w:val="24"/>
          <w:lang w:val="fr-FR"/>
        </w:rPr>
        <w:t>specialists</w:t>
      </w:r>
      <w:proofErr w:type="spellEnd"/>
      <w:r w:rsidRPr="008B4DEC">
        <w:rPr>
          <w:rFonts w:ascii="Times New Roman" w:eastAsia="Times New Roman" w:hAnsi="Times New Roman" w:cs="Times New Roman"/>
          <w:sz w:val="24"/>
          <w:szCs w:val="24"/>
          <w:lang w:val="fr-FR"/>
        </w:rPr>
        <w:t xml:space="preserve"> </w:t>
      </w:r>
      <w:proofErr w:type="spellStart"/>
      <w:r w:rsidRPr="008B4DEC">
        <w:rPr>
          <w:rFonts w:ascii="Times New Roman" w:eastAsia="Times New Roman" w:hAnsi="Times New Roman" w:cs="Times New Roman"/>
          <w:sz w:val="24"/>
          <w:szCs w:val="24"/>
          <w:lang w:val="fr-FR"/>
        </w:rPr>
        <w:t>related</w:t>
      </w:r>
      <w:proofErr w:type="spellEnd"/>
      <w:r w:rsidRPr="008B4DEC">
        <w:rPr>
          <w:rFonts w:ascii="Times New Roman" w:eastAsia="Times New Roman" w:hAnsi="Times New Roman" w:cs="Times New Roman"/>
          <w:sz w:val="24"/>
          <w:szCs w:val="24"/>
          <w:lang w:val="fr-FR"/>
        </w:rPr>
        <w:t xml:space="preserve"> to </w:t>
      </w:r>
      <w:proofErr w:type="spellStart"/>
      <w:r w:rsidRPr="008B4DEC">
        <w:rPr>
          <w:rFonts w:ascii="Times New Roman" w:eastAsia="Times New Roman" w:hAnsi="Times New Roman" w:cs="Times New Roman"/>
          <w:sz w:val="24"/>
          <w:szCs w:val="24"/>
          <w:lang w:val="fr-FR"/>
        </w:rPr>
        <w:t>treatment</w:t>
      </w:r>
      <w:proofErr w:type="spellEnd"/>
      <w:r w:rsidRPr="008B4DEC">
        <w:rPr>
          <w:rFonts w:ascii="Times New Roman" w:eastAsia="Times New Roman" w:hAnsi="Times New Roman" w:cs="Times New Roman"/>
          <w:sz w:val="24"/>
          <w:szCs w:val="24"/>
          <w:lang w:val="fr-FR"/>
        </w:rPr>
        <w:t xml:space="preserve">. The </w:t>
      </w:r>
      <w:proofErr w:type="spellStart"/>
      <w:r w:rsidRPr="008B4DEC">
        <w:rPr>
          <w:rFonts w:ascii="Times New Roman" w:eastAsia="Times New Roman" w:hAnsi="Times New Roman" w:cs="Times New Roman"/>
          <w:sz w:val="24"/>
          <w:szCs w:val="24"/>
          <w:lang w:val="fr-FR"/>
        </w:rPr>
        <w:t>subject</w:t>
      </w:r>
      <w:proofErr w:type="spellEnd"/>
      <w:r w:rsidRPr="008B4DEC">
        <w:rPr>
          <w:rFonts w:ascii="Times New Roman" w:eastAsia="Times New Roman" w:hAnsi="Times New Roman" w:cs="Times New Roman"/>
          <w:sz w:val="24"/>
          <w:szCs w:val="24"/>
          <w:lang w:val="fr-FR"/>
        </w:rPr>
        <w:t xml:space="preserve"> program </w:t>
      </w:r>
      <w:proofErr w:type="spellStart"/>
      <w:r w:rsidRPr="008B4DEC">
        <w:rPr>
          <w:rFonts w:ascii="Times New Roman" w:eastAsia="Times New Roman" w:hAnsi="Times New Roman" w:cs="Times New Roman"/>
          <w:sz w:val="24"/>
          <w:szCs w:val="24"/>
          <w:lang w:val="fr-FR"/>
        </w:rPr>
        <w:t>is</w:t>
      </w:r>
      <w:proofErr w:type="spellEnd"/>
      <w:r w:rsidRPr="008B4DEC">
        <w:rPr>
          <w:rFonts w:ascii="Times New Roman" w:eastAsia="Times New Roman" w:hAnsi="Times New Roman" w:cs="Times New Roman"/>
          <w:sz w:val="24"/>
          <w:szCs w:val="24"/>
          <w:lang w:val="fr-FR"/>
        </w:rPr>
        <w:t xml:space="preserve"> </w:t>
      </w:r>
      <w:proofErr w:type="spellStart"/>
      <w:r w:rsidRPr="008B4DEC">
        <w:rPr>
          <w:rFonts w:ascii="Times New Roman" w:eastAsia="Times New Roman" w:hAnsi="Times New Roman" w:cs="Times New Roman"/>
          <w:sz w:val="24"/>
          <w:szCs w:val="24"/>
          <w:lang w:val="fr-FR"/>
        </w:rPr>
        <w:t>developed</w:t>
      </w:r>
      <w:proofErr w:type="spellEnd"/>
      <w:r w:rsidRPr="008B4DEC">
        <w:rPr>
          <w:rFonts w:ascii="Times New Roman" w:eastAsia="Times New Roman" w:hAnsi="Times New Roman" w:cs="Times New Roman"/>
          <w:sz w:val="24"/>
          <w:szCs w:val="24"/>
          <w:lang w:val="fr-FR"/>
        </w:rPr>
        <w:t xml:space="preserve"> in accordance </w:t>
      </w:r>
      <w:proofErr w:type="spellStart"/>
      <w:r w:rsidRPr="008B4DEC">
        <w:rPr>
          <w:rFonts w:ascii="Times New Roman" w:eastAsia="Times New Roman" w:hAnsi="Times New Roman" w:cs="Times New Roman"/>
          <w:sz w:val="24"/>
          <w:szCs w:val="24"/>
          <w:lang w:val="fr-FR"/>
        </w:rPr>
        <w:t>with</w:t>
      </w:r>
      <w:proofErr w:type="spellEnd"/>
      <w:r w:rsidRPr="008B4DEC">
        <w:rPr>
          <w:rFonts w:ascii="Times New Roman" w:eastAsia="Times New Roman" w:hAnsi="Times New Roman" w:cs="Times New Roman"/>
          <w:sz w:val="24"/>
          <w:szCs w:val="24"/>
          <w:lang w:val="fr-FR"/>
        </w:rPr>
        <w:t xml:space="preserve"> modern standards and international </w:t>
      </w:r>
      <w:proofErr w:type="spellStart"/>
      <w:r w:rsidRPr="008B4DEC">
        <w:rPr>
          <w:rFonts w:ascii="Times New Roman" w:eastAsia="Times New Roman" w:hAnsi="Times New Roman" w:cs="Times New Roman"/>
          <w:sz w:val="24"/>
          <w:szCs w:val="24"/>
          <w:lang w:val="fr-FR"/>
        </w:rPr>
        <w:t>research</w:t>
      </w:r>
      <w:proofErr w:type="spellEnd"/>
      <w:r w:rsidRPr="008B4DEC">
        <w:rPr>
          <w:rFonts w:ascii="Times New Roman" w:eastAsia="Times New Roman" w:hAnsi="Times New Roman" w:cs="Times New Roman"/>
          <w:sz w:val="24"/>
          <w:szCs w:val="24"/>
          <w:lang w:val="fr-FR"/>
        </w:rPr>
        <w:t xml:space="preserve"> for </w:t>
      </w:r>
      <w:proofErr w:type="spellStart"/>
      <w:r w:rsidRPr="008B4DEC">
        <w:rPr>
          <w:rFonts w:ascii="Times New Roman" w:eastAsia="Times New Roman" w:hAnsi="Times New Roman" w:cs="Times New Roman"/>
          <w:sz w:val="24"/>
          <w:szCs w:val="24"/>
          <w:lang w:val="fr-FR"/>
        </w:rPr>
        <w:t>students</w:t>
      </w:r>
      <w:proofErr w:type="spellEnd"/>
      <w:r w:rsidRPr="008B4DEC">
        <w:rPr>
          <w:rFonts w:ascii="Times New Roman" w:eastAsia="Times New Roman" w:hAnsi="Times New Roman" w:cs="Times New Roman"/>
          <w:sz w:val="24"/>
          <w:szCs w:val="24"/>
          <w:lang w:val="fr-FR"/>
        </w:rPr>
        <w:t xml:space="preserve"> </w:t>
      </w:r>
      <w:proofErr w:type="spellStart"/>
      <w:r w:rsidRPr="008B4DEC">
        <w:rPr>
          <w:rFonts w:ascii="Times New Roman" w:eastAsia="Times New Roman" w:hAnsi="Times New Roman" w:cs="Times New Roman"/>
          <w:sz w:val="24"/>
          <w:szCs w:val="24"/>
          <w:lang w:val="fr-FR"/>
        </w:rPr>
        <w:t>studying</w:t>
      </w:r>
      <w:proofErr w:type="spellEnd"/>
      <w:r w:rsidRPr="008B4DEC">
        <w:rPr>
          <w:rFonts w:ascii="Times New Roman" w:eastAsia="Times New Roman" w:hAnsi="Times New Roman" w:cs="Times New Roman"/>
          <w:sz w:val="24"/>
          <w:szCs w:val="24"/>
          <w:lang w:val="fr-FR"/>
        </w:rPr>
        <w:t xml:space="preserve"> in </w:t>
      </w:r>
      <w:proofErr w:type="spellStart"/>
      <w:r w:rsidRPr="008B4DEC">
        <w:rPr>
          <w:rFonts w:ascii="Times New Roman" w:eastAsia="Times New Roman" w:hAnsi="Times New Roman" w:cs="Times New Roman"/>
          <w:sz w:val="24"/>
          <w:szCs w:val="24"/>
          <w:lang w:val="fr-FR"/>
        </w:rPr>
        <w:t>undergraduate</w:t>
      </w:r>
      <w:proofErr w:type="spellEnd"/>
      <w:r w:rsidRPr="008B4DEC">
        <w:rPr>
          <w:rFonts w:ascii="Times New Roman" w:eastAsia="Times New Roman" w:hAnsi="Times New Roman" w:cs="Times New Roman"/>
          <w:sz w:val="24"/>
          <w:szCs w:val="24"/>
          <w:lang w:val="fr-FR"/>
        </w:rPr>
        <w:t xml:space="preserve"> and </w:t>
      </w:r>
      <w:proofErr w:type="spellStart"/>
      <w:r w:rsidRPr="008B4DEC">
        <w:rPr>
          <w:rFonts w:ascii="Times New Roman" w:eastAsia="Times New Roman" w:hAnsi="Times New Roman" w:cs="Times New Roman"/>
          <w:sz w:val="24"/>
          <w:szCs w:val="24"/>
          <w:lang w:val="fr-FR"/>
        </w:rPr>
        <w:t>residency</w:t>
      </w:r>
      <w:proofErr w:type="spellEnd"/>
      <w:r w:rsidRPr="008B4DEC">
        <w:rPr>
          <w:rFonts w:ascii="Times New Roman" w:eastAsia="Times New Roman" w:hAnsi="Times New Roman" w:cs="Times New Roman"/>
          <w:sz w:val="24"/>
          <w:szCs w:val="24"/>
          <w:lang w:val="fr-FR"/>
        </w:rPr>
        <w:t xml:space="preserve"> programs at </w:t>
      </w:r>
      <w:r>
        <w:rPr>
          <w:rFonts w:ascii="Times New Roman" w:eastAsia="Times New Roman" w:hAnsi="Times New Roman" w:cs="Times New Roman"/>
          <w:sz w:val="24"/>
          <w:szCs w:val="24"/>
          <w:lang w:val="fr-FR"/>
        </w:rPr>
        <w:t xml:space="preserve">General </w:t>
      </w:r>
      <w:proofErr w:type="spellStart"/>
      <w:r>
        <w:rPr>
          <w:rFonts w:ascii="Times New Roman" w:eastAsia="Times New Roman" w:hAnsi="Times New Roman" w:cs="Times New Roman"/>
          <w:sz w:val="24"/>
          <w:szCs w:val="24"/>
          <w:lang w:val="fr-FR"/>
        </w:rPr>
        <w:t>Medicine</w:t>
      </w:r>
      <w:proofErr w:type="spellEnd"/>
      <w:r w:rsidRPr="008B4DEC">
        <w:rPr>
          <w:rFonts w:ascii="Times New Roman" w:eastAsia="Times New Roman" w:hAnsi="Times New Roman" w:cs="Times New Roman"/>
          <w:sz w:val="24"/>
          <w:szCs w:val="24"/>
          <w:lang w:val="fr-FR"/>
        </w:rPr>
        <w:t>.</w:t>
      </w:r>
    </w:p>
    <w:p w14:paraId="161A7A2E" w14:textId="551373EA" w:rsidR="00942CDB" w:rsidRDefault="008B4DEC" w:rsidP="00F86DCC">
      <w:pPr>
        <w:spacing w:after="0" w:line="276" w:lineRule="auto"/>
        <w:ind w:firstLine="567"/>
        <w:jc w:val="both"/>
        <w:rPr>
          <w:rFonts w:ascii="Times New Roman" w:eastAsia="Times New Roman" w:hAnsi="Times New Roman" w:cs="Times New Roman"/>
          <w:sz w:val="24"/>
          <w:szCs w:val="24"/>
          <w:lang w:val="fr-FR"/>
        </w:rPr>
      </w:pPr>
      <w:r w:rsidRPr="008B4DEC">
        <w:rPr>
          <w:rFonts w:ascii="Times New Roman" w:eastAsia="Times New Roman" w:hAnsi="Times New Roman" w:cs="Times New Roman"/>
          <w:sz w:val="24"/>
          <w:szCs w:val="24"/>
          <w:lang w:val="fr-FR"/>
        </w:rPr>
        <w:t xml:space="preserve">The </w:t>
      </w:r>
      <w:proofErr w:type="spellStart"/>
      <w:r w:rsidRPr="008B4DEC">
        <w:rPr>
          <w:rFonts w:ascii="Times New Roman" w:eastAsia="Times New Roman" w:hAnsi="Times New Roman" w:cs="Times New Roman"/>
          <w:sz w:val="24"/>
          <w:szCs w:val="24"/>
          <w:lang w:val="fr-FR"/>
        </w:rPr>
        <w:t>educational</w:t>
      </w:r>
      <w:proofErr w:type="spellEnd"/>
      <w:r w:rsidRPr="008B4DEC">
        <w:rPr>
          <w:rFonts w:ascii="Times New Roman" w:eastAsia="Times New Roman" w:hAnsi="Times New Roman" w:cs="Times New Roman"/>
          <w:sz w:val="24"/>
          <w:szCs w:val="24"/>
          <w:lang w:val="fr-FR"/>
        </w:rPr>
        <w:t xml:space="preserve"> program </w:t>
      </w:r>
      <w:proofErr w:type="spellStart"/>
      <w:r w:rsidRPr="008B4DEC">
        <w:rPr>
          <w:rFonts w:ascii="Times New Roman" w:eastAsia="Times New Roman" w:hAnsi="Times New Roman" w:cs="Times New Roman"/>
          <w:sz w:val="24"/>
          <w:szCs w:val="24"/>
          <w:lang w:val="fr-FR"/>
        </w:rPr>
        <w:t>that</w:t>
      </w:r>
      <w:proofErr w:type="spellEnd"/>
      <w:r w:rsidRPr="008B4DEC">
        <w:rPr>
          <w:rFonts w:ascii="Times New Roman" w:eastAsia="Times New Roman" w:hAnsi="Times New Roman" w:cs="Times New Roman"/>
          <w:sz w:val="24"/>
          <w:szCs w:val="24"/>
          <w:lang w:val="fr-FR"/>
        </w:rPr>
        <w:t xml:space="preserve"> </w:t>
      </w:r>
      <w:proofErr w:type="spellStart"/>
      <w:r w:rsidRPr="008B4DEC">
        <w:rPr>
          <w:rFonts w:ascii="Times New Roman" w:eastAsia="Times New Roman" w:hAnsi="Times New Roman" w:cs="Times New Roman"/>
          <w:sz w:val="24"/>
          <w:szCs w:val="24"/>
          <w:lang w:val="fr-FR"/>
        </w:rPr>
        <w:t>provides</w:t>
      </w:r>
      <w:proofErr w:type="spellEnd"/>
      <w:r w:rsidRPr="008B4DEC">
        <w:rPr>
          <w:rFonts w:ascii="Times New Roman" w:eastAsia="Times New Roman" w:hAnsi="Times New Roman" w:cs="Times New Roman"/>
          <w:sz w:val="24"/>
          <w:szCs w:val="24"/>
          <w:lang w:val="fr-FR"/>
        </w:rPr>
        <w:t xml:space="preserve"> </w:t>
      </w:r>
      <w:proofErr w:type="spellStart"/>
      <w:r w:rsidRPr="008B4DEC">
        <w:rPr>
          <w:rFonts w:ascii="Times New Roman" w:eastAsia="Times New Roman" w:hAnsi="Times New Roman" w:cs="Times New Roman"/>
          <w:sz w:val="24"/>
          <w:szCs w:val="24"/>
          <w:lang w:val="fr-FR"/>
        </w:rPr>
        <w:t>knowledge</w:t>
      </w:r>
      <w:proofErr w:type="spellEnd"/>
      <w:r w:rsidRPr="008B4DEC">
        <w:rPr>
          <w:rFonts w:ascii="Times New Roman" w:eastAsia="Times New Roman" w:hAnsi="Times New Roman" w:cs="Times New Roman"/>
          <w:sz w:val="24"/>
          <w:szCs w:val="24"/>
          <w:lang w:val="fr-FR"/>
        </w:rPr>
        <w:t xml:space="preserve"> in </w:t>
      </w:r>
      <w:proofErr w:type="spellStart"/>
      <w:r w:rsidRPr="008B4DEC">
        <w:rPr>
          <w:rFonts w:ascii="Times New Roman" w:eastAsia="Times New Roman" w:hAnsi="Times New Roman" w:cs="Times New Roman"/>
          <w:sz w:val="24"/>
          <w:szCs w:val="24"/>
          <w:lang w:val="fr-FR"/>
        </w:rPr>
        <w:t>allergology</w:t>
      </w:r>
      <w:proofErr w:type="spellEnd"/>
      <w:r w:rsidRPr="008B4DEC">
        <w:rPr>
          <w:rFonts w:ascii="Times New Roman" w:eastAsia="Times New Roman" w:hAnsi="Times New Roman" w:cs="Times New Roman"/>
          <w:sz w:val="24"/>
          <w:szCs w:val="24"/>
          <w:lang w:val="fr-FR"/>
        </w:rPr>
        <w:t xml:space="preserve"> </w:t>
      </w:r>
      <w:proofErr w:type="spellStart"/>
      <w:r w:rsidRPr="008B4DEC">
        <w:rPr>
          <w:rFonts w:ascii="Times New Roman" w:eastAsia="Times New Roman" w:hAnsi="Times New Roman" w:cs="Times New Roman"/>
          <w:sz w:val="24"/>
          <w:szCs w:val="24"/>
          <w:lang w:val="fr-FR"/>
        </w:rPr>
        <w:t>is</w:t>
      </w:r>
      <w:proofErr w:type="spellEnd"/>
      <w:r w:rsidRPr="008B4DEC">
        <w:rPr>
          <w:rFonts w:ascii="Times New Roman" w:eastAsia="Times New Roman" w:hAnsi="Times New Roman" w:cs="Times New Roman"/>
          <w:sz w:val="24"/>
          <w:szCs w:val="24"/>
          <w:lang w:val="fr-FR"/>
        </w:rPr>
        <w:t xml:space="preserve"> </w:t>
      </w:r>
      <w:proofErr w:type="spellStart"/>
      <w:r w:rsidRPr="008B4DEC">
        <w:rPr>
          <w:rFonts w:ascii="Times New Roman" w:eastAsia="Times New Roman" w:hAnsi="Times New Roman" w:cs="Times New Roman"/>
          <w:sz w:val="24"/>
          <w:szCs w:val="24"/>
          <w:lang w:val="fr-FR"/>
        </w:rPr>
        <w:t>that</w:t>
      </w:r>
      <w:proofErr w:type="spellEnd"/>
      <w:r w:rsidRPr="008B4DEC">
        <w:rPr>
          <w:rFonts w:ascii="Times New Roman" w:eastAsia="Times New Roman" w:hAnsi="Times New Roman" w:cs="Times New Roman"/>
          <w:sz w:val="24"/>
          <w:szCs w:val="24"/>
          <w:lang w:val="fr-FR"/>
        </w:rPr>
        <w:t xml:space="preserve"> </w:t>
      </w:r>
      <w:proofErr w:type="spellStart"/>
      <w:r w:rsidRPr="008B4DEC">
        <w:rPr>
          <w:rFonts w:ascii="Times New Roman" w:eastAsia="Times New Roman" w:hAnsi="Times New Roman" w:cs="Times New Roman"/>
          <w:sz w:val="24"/>
          <w:szCs w:val="24"/>
          <w:lang w:val="fr-FR"/>
        </w:rPr>
        <w:t>students</w:t>
      </w:r>
      <w:proofErr w:type="spellEnd"/>
      <w:r w:rsidRPr="008B4DEC">
        <w:rPr>
          <w:rFonts w:ascii="Times New Roman" w:eastAsia="Times New Roman" w:hAnsi="Times New Roman" w:cs="Times New Roman"/>
          <w:sz w:val="24"/>
          <w:szCs w:val="24"/>
          <w:lang w:val="fr-FR"/>
        </w:rPr>
        <w:t xml:space="preserve"> are able to gain </w:t>
      </w:r>
      <w:proofErr w:type="spellStart"/>
      <w:r w:rsidRPr="008B4DEC">
        <w:rPr>
          <w:rFonts w:ascii="Times New Roman" w:eastAsia="Times New Roman" w:hAnsi="Times New Roman" w:cs="Times New Roman"/>
          <w:sz w:val="24"/>
          <w:szCs w:val="24"/>
          <w:lang w:val="fr-FR"/>
        </w:rPr>
        <w:t>knowledge</w:t>
      </w:r>
      <w:proofErr w:type="spellEnd"/>
      <w:r w:rsidRPr="008B4DEC">
        <w:rPr>
          <w:rFonts w:ascii="Times New Roman" w:eastAsia="Times New Roman" w:hAnsi="Times New Roman" w:cs="Times New Roman"/>
          <w:sz w:val="24"/>
          <w:szCs w:val="24"/>
          <w:lang w:val="fr-FR"/>
        </w:rPr>
        <w:t xml:space="preserve"> and </w:t>
      </w:r>
      <w:proofErr w:type="spellStart"/>
      <w:r w:rsidRPr="008B4DEC">
        <w:rPr>
          <w:rFonts w:ascii="Times New Roman" w:eastAsia="Times New Roman" w:hAnsi="Times New Roman" w:cs="Times New Roman"/>
          <w:sz w:val="24"/>
          <w:szCs w:val="24"/>
          <w:lang w:val="fr-FR"/>
        </w:rPr>
        <w:t>skills</w:t>
      </w:r>
      <w:proofErr w:type="spellEnd"/>
      <w:r w:rsidRPr="008B4DEC">
        <w:rPr>
          <w:rFonts w:ascii="Times New Roman" w:eastAsia="Times New Roman" w:hAnsi="Times New Roman" w:cs="Times New Roman"/>
          <w:sz w:val="24"/>
          <w:szCs w:val="24"/>
          <w:lang w:val="fr-FR"/>
        </w:rPr>
        <w:t xml:space="preserve"> in the </w:t>
      </w:r>
      <w:proofErr w:type="spellStart"/>
      <w:r w:rsidRPr="008B4DEC">
        <w:rPr>
          <w:rFonts w:ascii="Times New Roman" w:eastAsia="Times New Roman" w:hAnsi="Times New Roman" w:cs="Times New Roman"/>
          <w:sz w:val="24"/>
          <w:szCs w:val="24"/>
          <w:lang w:val="fr-FR"/>
        </w:rPr>
        <w:t>etiology</w:t>
      </w:r>
      <w:proofErr w:type="spellEnd"/>
      <w:r w:rsidRPr="008B4DEC">
        <w:rPr>
          <w:rFonts w:ascii="Times New Roman" w:eastAsia="Times New Roman" w:hAnsi="Times New Roman" w:cs="Times New Roman"/>
          <w:sz w:val="24"/>
          <w:szCs w:val="24"/>
          <w:lang w:val="fr-FR"/>
        </w:rPr>
        <w:t xml:space="preserve">, </w:t>
      </w:r>
      <w:proofErr w:type="spellStart"/>
      <w:r w:rsidRPr="008B4DEC">
        <w:rPr>
          <w:rFonts w:ascii="Times New Roman" w:eastAsia="Times New Roman" w:hAnsi="Times New Roman" w:cs="Times New Roman"/>
          <w:sz w:val="24"/>
          <w:szCs w:val="24"/>
          <w:lang w:val="fr-FR"/>
        </w:rPr>
        <w:t>pathogenesis</w:t>
      </w:r>
      <w:proofErr w:type="spellEnd"/>
      <w:r w:rsidRPr="008B4DEC">
        <w:rPr>
          <w:rFonts w:ascii="Times New Roman" w:eastAsia="Times New Roman" w:hAnsi="Times New Roman" w:cs="Times New Roman"/>
          <w:sz w:val="24"/>
          <w:szCs w:val="24"/>
          <w:lang w:val="fr-FR"/>
        </w:rPr>
        <w:t xml:space="preserve">, diagnostic </w:t>
      </w:r>
      <w:proofErr w:type="spellStart"/>
      <w:r w:rsidRPr="008B4DEC">
        <w:rPr>
          <w:rFonts w:ascii="Times New Roman" w:eastAsia="Times New Roman" w:hAnsi="Times New Roman" w:cs="Times New Roman"/>
          <w:sz w:val="24"/>
          <w:szCs w:val="24"/>
          <w:lang w:val="fr-FR"/>
        </w:rPr>
        <w:t>algorithms</w:t>
      </w:r>
      <w:proofErr w:type="spellEnd"/>
      <w:r w:rsidRPr="008B4DEC">
        <w:rPr>
          <w:rFonts w:ascii="Times New Roman" w:eastAsia="Times New Roman" w:hAnsi="Times New Roman" w:cs="Times New Roman"/>
          <w:sz w:val="24"/>
          <w:szCs w:val="24"/>
          <w:lang w:val="fr-FR"/>
        </w:rPr>
        <w:t xml:space="preserve">, </w:t>
      </w:r>
      <w:proofErr w:type="spellStart"/>
      <w:r w:rsidRPr="008B4DEC">
        <w:rPr>
          <w:rFonts w:ascii="Times New Roman" w:eastAsia="Times New Roman" w:hAnsi="Times New Roman" w:cs="Times New Roman"/>
          <w:sz w:val="24"/>
          <w:szCs w:val="24"/>
          <w:lang w:val="fr-FR"/>
        </w:rPr>
        <w:t>differential</w:t>
      </w:r>
      <w:proofErr w:type="spellEnd"/>
      <w:r w:rsidRPr="008B4DEC">
        <w:rPr>
          <w:rFonts w:ascii="Times New Roman" w:eastAsia="Times New Roman" w:hAnsi="Times New Roman" w:cs="Times New Roman"/>
          <w:sz w:val="24"/>
          <w:szCs w:val="24"/>
          <w:lang w:val="fr-FR"/>
        </w:rPr>
        <w:t xml:space="preserve"> </w:t>
      </w:r>
      <w:proofErr w:type="spellStart"/>
      <w:r w:rsidRPr="008B4DEC">
        <w:rPr>
          <w:rFonts w:ascii="Times New Roman" w:eastAsia="Times New Roman" w:hAnsi="Times New Roman" w:cs="Times New Roman"/>
          <w:sz w:val="24"/>
          <w:szCs w:val="24"/>
          <w:lang w:val="fr-FR"/>
        </w:rPr>
        <w:t>diagnosis</w:t>
      </w:r>
      <w:proofErr w:type="spellEnd"/>
      <w:r w:rsidRPr="008B4DEC">
        <w:rPr>
          <w:rFonts w:ascii="Times New Roman" w:eastAsia="Times New Roman" w:hAnsi="Times New Roman" w:cs="Times New Roman"/>
          <w:sz w:val="24"/>
          <w:szCs w:val="24"/>
          <w:lang w:val="fr-FR"/>
        </w:rPr>
        <w:t xml:space="preserve"> and </w:t>
      </w:r>
      <w:proofErr w:type="spellStart"/>
      <w:r w:rsidRPr="008B4DEC">
        <w:rPr>
          <w:rFonts w:ascii="Times New Roman" w:eastAsia="Times New Roman" w:hAnsi="Times New Roman" w:cs="Times New Roman"/>
          <w:sz w:val="24"/>
          <w:szCs w:val="24"/>
          <w:lang w:val="fr-FR"/>
        </w:rPr>
        <w:t>prevention</w:t>
      </w:r>
      <w:proofErr w:type="spellEnd"/>
      <w:r w:rsidRPr="008B4DEC">
        <w:rPr>
          <w:rFonts w:ascii="Times New Roman" w:eastAsia="Times New Roman" w:hAnsi="Times New Roman" w:cs="Times New Roman"/>
          <w:sz w:val="24"/>
          <w:szCs w:val="24"/>
          <w:lang w:val="fr-FR"/>
        </w:rPr>
        <w:t xml:space="preserve"> of </w:t>
      </w:r>
      <w:proofErr w:type="spellStart"/>
      <w:r w:rsidRPr="008B4DEC">
        <w:rPr>
          <w:rFonts w:ascii="Times New Roman" w:eastAsia="Times New Roman" w:hAnsi="Times New Roman" w:cs="Times New Roman"/>
          <w:sz w:val="24"/>
          <w:szCs w:val="24"/>
          <w:lang w:val="fr-FR"/>
        </w:rPr>
        <w:t>allergic</w:t>
      </w:r>
      <w:proofErr w:type="spellEnd"/>
      <w:r w:rsidRPr="008B4DEC">
        <w:rPr>
          <w:rFonts w:ascii="Times New Roman" w:eastAsia="Times New Roman" w:hAnsi="Times New Roman" w:cs="Times New Roman"/>
          <w:sz w:val="24"/>
          <w:szCs w:val="24"/>
          <w:lang w:val="fr-FR"/>
        </w:rPr>
        <w:t xml:space="preserve"> </w:t>
      </w:r>
      <w:proofErr w:type="spellStart"/>
      <w:r w:rsidRPr="008B4DEC">
        <w:rPr>
          <w:rFonts w:ascii="Times New Roman" w:eastAsia="Times New Roman" w:hAnsi="Times New Roman" w:cs="Times New Roman"/>
          <w:sz w:val="24"/>
          <w:szCs w:val="24"/>
          <w:lang w:val="fr-FR"/>
        </w:rPr>
        <w:t>diseases</w:t>
      </w:r>
      <w:proofErr w:type="spellEnd"/>
      <w:r w:rsidR="00942CDB" w:rsidRPr="00942CDB">
        <w:rPr>
          <w:rFonts w:ascii="Times New Roman" w:eastAsia="Times New Roman" w:hAnsi="Times New Roman" w:cs="Times New Roman"/>
          <w:sz w:val="24"/>
          <w:szCs w:val="24"/>
          <w:lang w:val="fr-FR"/>
        </w:rPr>
        <w:t>.</w:t>
      </w:r>
    </w:p>
    <w:p w14:paraId="225805E8" w14:textId="6403DED5" w:rsidR="0066633B" w:rsidRDefault="008B4DEC" w:rsidP="00F86DCC">
      <w:pPr>
        <w:spacing w:after="0" w:line="276" w:lineRule="auto"/>
        <w:ind w:firstLine="567"/>
        <w:jc w:val="both"/>
        <w:rPr>
          <w:rFonts w:ascii="Times New Roman" w:eastAsia="Times New Roman" w:hAnsi="Times New Roman" w:cs="Times New Roman"/>
          <w:sz w:val="24"/>
          <w:szCs w:val="24"/>
          <w:lang w:val="fr-FR"/>
        </w:rPr>
      </w:pPr>
      <w:r w:rsidRPr="008B4DEC">
        <w:rPr>
          <w:rFonts w:ascii="Times New Roman" w:eastAsia="Times New Roman" w:hAnsi="Times New Roman" w:cs="Times New Roman"/>
          <w:sz w:val="24"/>
          <w:szCs w:val="24"/>
          <w:lang w:val="fr-FR"/>
        </w:rPr>
        <w:lastRenderedPageBreak/>
        <w:t xml:space="preserve">The </w:t>
      </w:r>
      <w:proofErr w:type="spellStart"/>
      <w:r w:rsidRPr="008B4DEC">
        <w:rPr>
          <w:rFonts w:ascii="Times New Roman" w:eastAsia="Times New Roman" w:hAnsi="Times New Roman" w:cs="Times New Roman"/>
          <w:sz w:val="24"/>
          <w:szCs w:val="24"/>
          <w:lang w:val="fr-FR"/>
        </w:rPr>
        <w:t>subject</w:t>
      </w:r>
      <w:proofErr w:type="spellEnd"/>
      <w:r w:rsidRPr="008B4DEC">
        <w:rPr>
          <w:rFonts w:ascii="Times New Roman" w:eastAsia="Times New Roman" w:hAnsi="Times New Roman" w:cs="Times New Roman"/>
          <w:sz w:val="24"/>
          <w:szCs w:val="24"/>
          <w:lang w:val="fr-FR"/>
        </w:rPr>
        <w:t xml:space="preserve"> “</w:t>
      </w:r>
      <w:proofErr w:type="spellStart"/>
      <w:r w:rsidRPr="008B4DEC">
        <w:rPr>
          <w:rFonts w:ascii="Times New Roman" w:eastAsia="Times New Roman" w:hAnsi="Times New Roman" w:cs="Times New Roman"/>
          <w:b/>
          <w:bCs/>
          <w:sz w:val="24"/>
          <w:szCs w:val="24"/>
          <w:lang w:val="fr-FR"/>
        </w:rPr>
        <w:t>Allergology</w:t>
      </w:r>
      <w:proofErr w:type="spellEnd"/>
      <w:r w:rsidRPr="008B4DEC">
        <w:rPr>
          <w:rFonts w:ascii="Times New Roman" w:eastAsia="Times New Roman" w:hAnsi="Times New Roman" w:cs="Times New Roman"/>
          <w:sz w:val="24"/>
          <w:szCs w:val="24"/>
          <w:lang w:val="fr-FR"/>
        </w:rPr>
        <w:t xml:space="preserve">” </w:t>
      </w:r>
      <w:proofErr w:type="spellStart"/>
      <w:r w:rsidRPr="008B4DEC">
        <w:rPr>
          <w:rFonts w:ascii="Times New Roman" w:eastAsia="Times New Roman" w:hAnsi="Times New Roman" w:cs="Times New Roman"/>
          <w:sz w:val="24"/>
          <w:szCs w:val="24"/>
          <w:lang w:val="fr-FR"/>
        </w:rPr>
        <w:t>is</w:t>
      </w:r>
      <w:proofErr w:type="spellEnd"/>
      <w:r w:rsidRPr="008B4DEC">
        <w:rPr>
          <w:rFonts w:ascii="Times New Roman" w:eastAsia="Times New Roman" w:hAnsi="Times New Roman" w:cs="Times New Roman"/>
          <w:sz w:val="24"/>
          <w:szCs w:val="24"/>
          <w:lang w:val="fr-FR"/>
        </w:rPr>
        <w:t xml:space="preserve"> </w:t>
      </w:r>
      <w:proofErr w:type="spellStart"/>
      <w:r w:rsidRPr="008B4DEC">
        <w:rPr>
          <w:rFonts w:ascii="Times New Roman" w:eastAsia="Times New Roman" w:hAnsi="Times New Roman" w:cs="Times New Roman"/>
          <w:sz w:val="24"/>
          <w:szCs w:val="24"/>
          <w:lang w:val="fr-FR"/>
        </w:rPr>
        <w:t>taught</w:t>
      </w:r>
      <w:proofErr w:type="spellEnd"/>
      <w:r w:rsidRPr="008B4DEC">
        <w:rPr>
          <w:rFonts w:ascii="Times New Roman" w:eastAsia="Times New Roman" w:hAnsi="Times New Roman" w:cs="Times New Roman"/>
          <w:sz w:val="24"/>
          <w:szCs w:val="24"/>
          <w:lang w:val="fr-FR"/>
        </w:rPr>
        <w:t xml:space="preserve"> in </w:t>
      </w:r>
      <w:proofErr w:type="spellStart"/>
      <w:r w:rsidRPr="008B4DEC">
        <w:rPr>
          <w:rFonts w:ascii="Times New Roman" w:eastAsia="Times New Roman" w:hAnsi="Times New Roman" w:cs="Times New Roman"/>
          <w:sz w:val="24"/>
          <w:szCs w:val="24"/>
          <w:lang w:val="fr-FR"/>
        </w:rPr>
        <w:t>three</w:t>
      </w:r>
      <w:proofErr w:type="spellEnd"/>
      <w:r w:rsidRPr="008B4DEC">
        <w:rPr>
          <w:rFonts w:ascii="Times New Roman" w:eastAsia="Times New Roman" w:hAnsi="Times New Roman" w:cs="Times New Roman"/>
          <w:sz w:val="24"/>
          <w:szCs w:val="24"/>
          <w:lang w:val="fr-FR"/>
        </w:rPr>
        <w:t xml:space="preserve"> </w:t>
      </w:r>
      <w:proofErr w:type="spellStart"/>
      <w:r w:rsidRPr="008B4DEC">
        <w:rPr>
          <w:rFonts w:ascii="Times New Roman" w:eastAsia="Times New Roman" w:hAnsi="Times New Roman" w:cs="Times New Roman"/>
          <w:sz w:val="24"/>
          <w:szCs w:val="24"/>
          <w:lang w:val="fr-FR"/>
        </w:rPr>
        <w:t>languages</w:t>
      </w:r>
      <w:proofErr w:type="spellEnd"/>
      <w:r w:rsidRPr="008B4DEC">
        <w:rPr>
          <w:rFonts w:ascii="Times New Roman" w:eastAsia="Times New Roman" w:hAnsi="Times New Roman" w:cs="Times New Roman"/>
          <w:sz w:val="24"/>
          <w:szCs w:val="24"/>
          <w:lang w:val="fr-FR"/>
        </w:rPr>
        <w:t xml:space="preserve"> ​</w:t>
      </w:r>
      <w:proofErr w:type="gramStart"/>
      <w:r w:rsidRPr="008B4DEC">
        <w:rPr>
          <w:rFonts w:ascii="Times New Roman" w:eastAsia="Times New Roman" w:hAnsi="Times New Roman" w:cs="Times New Roman"/>
          <w:sz w:val="24"/>
          <w:szCs w:val="24"/>
          <w:lang w:val="fr-FR"/>
        </w:rPr>
        <w:t>​(</w:t>
      </w:r>
      <w:proofErr w:type="spellStart"/>
      <w:proofErr w:type="gramEnd"/>
      <w:r w:rsidRPr="008B4DEC">
        <w:rPr>
          <w:rFonts w:ascii="Times New Roman" w:eastAsia="Times New Roman" w:hAnsi="Times New Roman" w:cs="Times New Roman"/>
          <w:sz w:val="24"/>
          <w:szCs w:val="24"/>
          <w:lang w:val="fr-FR"/>
        </w:rPr>
        <w:t>Azerbaijani</w:t>
      </w:r>
      <w:proofErr w:type="spellEnd"/>
      <w:r w:rsidRPr="008B4DEC">
        <w:rPr>
          <w:rFonts w:ascii="Times New Roman" w:eastAsia="Times New Roman" w:hAnsi="Times New Roman" w:cs="Times New Roman"/>
          <w:sz w:val="24"/>
          <w:szCs w:val="24"/>
          <w:lang w:val="fr-FR"/>
        </w:rPr>
        <w:t xml:space="preserve">, </w:t>
      </w:r>
      <w:proofErr w:type="spellStart"/>
      <w:r w:rsidRPr="008B4DEC">
        <w:rPr>
          <w:rFonts w:ascii="Times New Roman" w:eastAsia="Times New Roman" w:hAnsi="Times New Roman" w:cs="Times New Roman"/>
          <w:sz w:val="24"/>
          <w:szCs w:val="24"/>
          <w:lang w:val="fr-FR"/>
        </w:rPr>
        <w:t>Russian</w:t>
      </w:r>
      <w:proofErr w:type="spellEnd"/>
      <w:r w:rsidRPr="008B4DEC">
        <w:rPr>
          <w:rFonts w:ascii="Times New Roman" w:eastAsia="Times New Roman" w:hAnsi="Times New Roman" w:cs="Times New Roman"/>
          <w:sz w:val="24"/>
          <w:szCs w:val="24"/>
          <w:lang w:val="fr-FR"/>
        </w:rPr>
        <w:t xml:space="preserve">, English) in the </w:t>
      </w:r>
      <w:proofErr w:type="spellStart"/>
      <w:r w:rsidRPr="008B4DEC">
        <w:rPr>
          <w:rFonts w:ascii="Times New Roman" w:eastAsia="Times New Roman" w:hAnsi="Times New Roman" w:cs="Times New Roman"/>
          <w:sz w:val="24"/>
          <w:szCs w:val="24"/>
          <w:lang w:val="fr-FR"/>
        </w:rPr>
        <w:t>autumn</w:t>
      </w:r>
      <w:proofErr w:type="spellEnd"/>
      <w:r w:rsidRPr="008B4DEC">
        <w:rPr>
          <w:rFonts w:ascii="Times New Roman" w:eastAsia="Times New Roman" w:hAnsi="Times New Roman" w:cs="Times New Roman"/>
          <w:sz w:val="24"/>
          <w:szCs w:val="24"/>
          <w:lang w:val="fr-FR"/>
        </w:rPr>
        <w:t xml:space="preserve"> and </w:t>
      </w:r>
      <w:proofErr w:type="spellStart"/>
      <w:r w:rsidRPr="008B4DEC">
        <w:rPr>
          <w:rFonts w:ascii="Times New Roman" w:eastAsia="Times New Roman" w:hAnsi="Times New Roman" w:cs="Times New Roman"/>
          <w:sz w:val="24"/>
          <w:szCs w:val="24"/>
          <w:lang w:val="fr-FR"/>
        </w:rPr>
        <w:t>spring</w:t>
      </w:r>
      <w:proofErr w:type="spellEnd"/>
      <w:r w:rsidRPr="008B4DEC">
        <w:rPr>
          <w:rFonts w:ascii="Times New Roman" w:eastAsia="Times New Roman" w:hAnsi="Times New Roman" w:cs="Times New Roman"/>
          <w:sz w:val="24"/>
          <w:szCs w:val="24"/>
          <w:lang w:val="fr-FR"/>
        </w:rPr>
        <w:t xml:space="preserve"> </w:t>
      </w:r>
      <w:proofErr w:type="spellStart"/>
      <w:r w:rsidRPr="008B4DEC">
        <w:rPr>
          <w:rFonts w:ascii="Times New Roman" w:eastAsia="Times New Roman" w:hAnsi="Times New Roman" w:cs="Times New Roman"/>
          <w:sz w:val="24"/>
          <w:szCs w:val="24"/>
          <w:lang w:val="fr-FR"/>
        </w:rPr>
        <w:t>semesters</w:t>
      </w:r>
      <w:proofErr w:type="spellEnd"/>
      <w:r w:rsidRPr="008B4DEC">
        <w:rPr>
          <w:rFonts w:ascii="Times New Roman" w:eastAsia="Times New Roman" w:hAnsi="Times New Roman" w:cs="Times New Roman"/>
          <w:sz w:val="24"/>
          <w:szCs w:val="24"/>
          <w:lang w:val="fr-FR"/>
        </w:rPr>
        <w:t xml:space="preserve"> (XI and XII) to VI </w:t>
      </w:r>
      <w:proofErr w:type="spellStart"/>
      <w:r w:rsidRPr="008B4DEC">
        <w:rPr>
          <w:rFonts w:ascii="Times New Roman" w:eastAsia="Times New Roman" w:hAnsi="Times New Roman" w:cs="Times New Roman"/>
          <w:sz w:val="24"/>
          <w:szCs w:val="24"/>
          <w:lang w:val="fr-FR"/>
        </w:rPr>
        <w:t>year</w:t>
      </w:r>
      <w:proofErr w:type="spellEnd"/>
      <w:r w:rsidRPr="008B4DEC">
        <w:rPr>
          <w:rFonts w:ascii="Times New Roman" w:eastAsia="Times New Roman" w:hAnsi="Times New Roman" w:cs="Times New Roman"/>
          <w:sz w:val="24"/>
          <w:szCs w:val="24"/>
          <w:lang w:val="fr-FR"/>
        </w:rPr>
        <w:t xml:space="preserve"> </w:t>
      </w:r>
      <w:proofErr w:type="spellStart"/>
      <w:r w:rsidRPr="008B4DEC">
        <w:rPr>
          <w:rFonts w:ascii="Times New Roman" w:eastAsia="Times New Roman" w:hAnsi="Times New Roman" w:cs="Times New Roman"/>
          <w:sz w:val="24"/>
          <w:szCs w:val="24"/>
          <w:lang w:val="fr-FR"/>
        </w:rPr>
        <w:t>students</w:t>
      </w:r>
      <w:proofErr w:type="spellEnd"/>
      <w:r w:rsidR="0066633B" w:rsidRPr="0066633B">
        <w:rPr>
          <w:rFonts w:ascii="Times New Roman" w:eastAsia="Times New Roman" w:hAnsi="Times New Roman" w:cs="Times New Roman"/>
          <w:sz w:val="24"/>
          <w:szCs w:val="24"/>
          <w:lang w:val="fr-FR"/>
        </w:rPr>
        <w:t>.</w:t>
      </w:r>
    </w:p>
    <w:p w14:paraId="5899C019" w14:textId="77777777" w:rsidR="008B4DEC" w:rsidRDefault="008B4DEC" w:rsidP="00F86DCC">
      <w:pPr>
        <w:spacing w:after="0" w:line="276" w:lineRule="auto"/>
        <w:ind w:firstLine="567"/>
        <w:jc w:val="both"/>
        <w:rPr>
          <w:rFonts w:ascii="Times New Roman" w:eastAsia="Times New Roman" w:hAnsi="Times New Roman" w:cs="Times New Roman"/>
          <w:sz w:val="24"/>
          <w:szCs w:val="24"/>
          <w:lang w:val="az-Latn-AZ"/>
        </w:rPr>
      </w:pPr>
      <w:r w:rsidRPr="008B4DEC">
        <w:rPr>
          <w:rFonts w:ascii="Times New Roman" w:eastAsia="Times New Roman" w:hAnsi="Times New Roman" w:cs="Times New Roman"/>
          <w:sz w:val="24"/>
          <w:szCs w:val="24"/>
          <w:lang w:val="az-Latn-AZ"/>
        </w:rPr>
        <w:t>The widespread prevalence of allergic diseases and the need for their timely detection have increased the need for education in this area. Regardless of specialty, every medical student should be able to provide first aid in emergency situations among the population. It is necessary to know the basics of preventing allergic diseases common among the population, especially in children.</w:t>
      </w:r>
    </w:p>
    <w:p w14:paraId="669EEC1B" w14:textId="77777777" w:rsidR="008B4DEC" w:rsidRDefault="008B4DEC" w:rsidP="008B4DEC">
      <w:pPr>
        <w:rPr>
          <w:rFonts w:ascii="Times New Roman" w:eastAsia="Times New Roman" w:hAnsi="Times New Roman" w:cs="Times New Roman"/>
          <w:sz w:val="24"/>
          <w:szCs w:val="24"/>
          <w:lang w:val="az-Latn-AZ"/>
        </w:rPr>
      </w:pPr>
    </w:p>
    <w:p w14:paraId="71909D46" w14:textId="00736965" w:rsidR="008B4DEC" w:rsidRPr="008B4DEC" w:rsidRDefault="008B4DEC" w:rsidP="008B4DEC">
      <w:pPr>
        <w:rPr>
          <w:rFonts w:ascii="Times New Roman" w:eastAsia="Times New Roman" w:hAnsi="Times New Roman" w:cs="Times New Roman"/>
          <w:sz w:val="24"/>
          <w:szCs w:val="24"/>
          <w:lang w:val="az-Latn-AZ"/>
        </w:rPr>
      </w:pPr>
      <w:r w:rsidRPr="008B4DEC">
        <w:rPr>
          <w:rFonts w:ascii="Times New Roman" w:eastAsia="Times New Roman" w:hAnsi="Times New Roman" w:cs="Times New Roman"/>
          <w:sz w:val="24"/>
          <w:szCs w:val="24"/>
          <w:lang w:val="az-Latn-AZ"/>
        </w:rPr>
        <w:t>Students can apply the acquired skills when treating allergy patients in hospitals and clinics.</w:t>
      </w:r>
    </w:p>
    <w:p w14:paraId="3755EE52" w14:textId="53EE850F" w:rsidR="00FF6A84" w:rsidRPr="00FF6A84" w:rsidRDefault="008B4DEC" w:rsidP="008B4DEC">
      <w:pPr>
        <w:rPr>
          <w:rFonts w:ascii="Times New Roman" w:eastAsia="Calibri" w:hAnsi="Times New Roman" w:cs="Times New Roman"/>
          <w:sz w:val="24"/>
          <w:szCs w:val="24"/>
          <w:lang w:val="az-Latn-AZ"/>
        </w:rPr>
      </w:pPr>
      <w:r w:rsidRPr="008B4DEC">
        <w:rPr>
          <w:rFonts w:ascii="Times New Roman" w:eastAsia="Times New Roman" w:hAnsi="Times New Roman" w:cs="Times New Roman"/>
          <w:sz w:val="24"/>
          <w:szCs w:val="24"/>
          <w:lang w:val="az-Latn-AZ"/>
        </w:rPr>
        <w:t>They can work as an allergist in medical institutions and as an allergist at a medical university with scientific and practical activities.</w:t>
      </w:r>
    </w:p>
    <w:p w14:paraId="76A4858B" w14:textId="77777777" w:rsidR="00FF6A84" w:rsidRPr="00FF6A84" w:rsidRDefault="00FF6A84" w:rsidP="00FF6A84">
      <w:pPr>
        <w:numPr>
          <w:ilvl w:val="0"/>
          <w:numId w:val="7"/>
        </w:numPr>
        <w:spacing w:after="0" w:line="240" w:lineRule="auto"/>
        <w:contextualSpacing/>
        <w:jc w:val="both"/>
        <w:rPr>
          <w:rFonts w:ascii="Times New Roman" w:eastAsia="Calibri" w:hAnsi="Times New Roman" w:cs="Times New Roman"/>
          <w:b/>
          <w:bCs/>
          <w:vanish/>
          <w:sz w:val="24"/>
          <w:szCs w:val="24"/>
          <w:lang w:val="az-Latn-AZ"/>
        </w:rPr>
      </w:pPr>
      <w:r w:rsidRPr="00FF6A84">
        <w:rPr>
          <w:rFonts w:ascii="Times New Roman" w:eastAsia="Calibri" w:hAnsi="Times New Roman" w:cs="Times New Roman"/>
          <w:b/>
          <w:bCs/>
          <w:vanish/>
          <w:sz w:val="24"/>
          <w:szCs w:val="24"/>
          <w:lang w:val="az-Latn-AZ"/>
        </w:rPr>
        <w:t>Предпочтительный способ связи</w:t>
      </w:r>
    </w:p>
    <w:p w14:paraId="20A429D2" w14:textId="77777777" w:rsidR="00FF6A84" w:rsidRPr="00FF6A84" w:rsidRDefault="00FF6A84" w:rsidP="00FF6A84">
      <w:pPr>
        <w:numPr>
          <w:ilvl w:val="0"/>
          <w:numId w:val="7"/>
        </w:numPr>
        <w:spacing w:after="0" w:line="240" w:lineRule="auto"/>
        <w:contextualSpacing/>
        <w:jc w:val="both"/>
        <w:rPr>
          <w:rFonts w:ascii="Times New Roman" w:eastAsia="Calibri" w:hAnsi="Times New Roman" w:cs="Times New Roman"/>
          <w:b/>
          <w:bCs/>
          <w:vanish/>
          <w:sz w:val="24"/>
          <w:szCs w:val="24"/>
          <w:lang w:val="az-Latn-AZ"/>
        </w:rPr>
      </w:pPr>
      <w:r w:rsidRPr="00FF6A84">
        <w:rPr>
          <w:rFonts w:ascii="Times New Roman" w:eastAsia="Calibri" w:hAnsi="Times New Roman" w:cs="Times New Roman"/>
          <w:b/>
          <w:bCs/>
          <w:vanish/>
          <w:sz w:val="24"/>
          <w:szCs w:val="24"/>
          <w:lang w:val="az-Latn-AZ"/>
        </w:rPr>
        <w:t>И.Ф.О и контактная информация ассистентов преподавателей (мед.сестра в клтнических дисциплинах, лаборанты)</w:t>
      </w:r>
    </w:p>
    <w:p w14:paraId="54E52EBC" w14:textId="65CDADF1" w:rsidR="00FF6A84" w:rsidRPr="00FF6A84" w:rsidRDefault="008B4DEC" w:rsidP="00FF6A84">
      <w:pPr>
        <w:rPr>
          <w:rFonts w:ascii="Times New Roman" w:eastAsia="Calibri" w:hAnsi="Times New Roman" w:cs="Times New Roman"/>
          <w:bCs/>
          <w:sz w:val="24"/>
          <w:szCs w:val="24"/>
        </w:rPr>
      </w:pPr>
      <w:r w:rsidRPr="008B4DEC">
        <w:rPr>
          <w:rFonts w:ascii="Times New Roman" w:eastAsia="Calibri" w:hAnsi="Times New Roman" w:cs="Times New Roman"/>
          <w:b/>
          <w:bCs/>
          <w:sz w:val="24"/>
          <w:szCs w:val="24"/>
        </w:rPr>
        <w:t xml:space="preserve">The format for teaching the subject </w:t>
      </w:r>
      <w:r w:rsidR="00F07A24" w:rsidRPr="00F07A2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lang w:val="az-Latn-AZ"/>
        </w:rPr>
        <w:t>nerdy</w:t>
      </w:r>
      <w:r w:rsidR="00F07A24" w:rsidRPr="00F07A24">
        <w:rPr>
          <w:rFonts w:ascii="Times New Roman" w:eastAsia="Calibri" w:hAnsi="Times New Roman" w:cs="Times New Roman"/>
          <w:b/>
          <w:bCs/>
          <w:sz w:val="24"/>
          <w:szCs w:val="24"/>
        </w:rPr>
        <w:t>.</w:t>
      </w:r>
    </w:p>
    <w:p w14:paraId="2FBD5EE3" w14:textId="77777777" w:rsidR="00FF6A84" w:rsidRPr="00FF6A84" w:rsidRDefault="00FF6A84" w:rsidP="00FF6A84">
      <w:pPr>
        <w:ind w:left="720"/>
        <w:contextualSpacing/>
        <w:rPr>
          <w:rFonts w:ascii="Calibri" w:eastAsia="Calibri" w:hAnsi="Calibri" w:cs="Times New Roman"/>
          <w:lang w:val="az-Latn-AZ"/>
        </w:rPr>
      </w:pPr>
    </w:p>
    <w:tbl>
      <w:tblPr>
        <w:tblStyle w:val="120"/>
        <w:tblpPr w:leftFromText="180" w:rightFromText="180" w:vertAnchor="text" w:horzAnchor="margin" w:tblpY="11"/>
        <w:tblW w:w="10610" w:type="dxa"/>
        <w:tblLayout w:type="fixed"/>
        <w:tblLook w:val="04A0" w:firstRow="1" w:lastRow="0" w:firstColumn="1" w:lastColumn="0" w:noHBand="0" w:noVBand="1"/>
      </w:tblPr>
      <w:tblGrid>
        <w:gridCol w:w="421"/>
        <w:gridCol w:w="3462"/>
        <w:gridCol w:w="5893"/>
        <w:gridCol w:w="834"/>
      </w:tblGrid>
      <w:tr w:rsidR="00644D98" w:rsidRPr="00F07A24" w14:paraId="7D158763" w14:textId="77777777" w:rsidTr="008B4DEC">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21" w:type="dxa"/>
            <w:vAlign w:val="center"/>
          </w:tcPr>
          <w:p w14:paraId="07647EEE" w14:textId="201A52BF" w:rsidR="00644D98" w:rsidRPr="00644D98" w:rsidRDefault="00644D98" w:rsidP="00644D98">
            <w:pPr>
              <w:jc w:val="center"/>
              <w:rPr>
                <w:rFonts w:ascii="Times New Roman" w:hAnsi="Times New Roman" w:cs="Times New Roman"/>
              </w:rPr>
            </w:pPr>
            <w:r w:rsidRPr="00644D98">
              <w:rPr>
                <w:rFonts w:ascii="Times New Roman" w:hAnsi="Times New Roman" w:cs="Times New Roman"/>
              </w:rPr>
              <w:t>№</w:t>
            </w:r>
          </w:p>
        </w:tc>
        <w:tc>
          <w:tcPr>
            <w:tcW w:w="3462" w:type="dxa"/>
            <w:vAlign w:val="center"/>
          </w:tcPr>
          <w:p w14:paraId="2BE1EFD3" w14:textId="3B6B98D4" w:rsidR="00644D98" w:rsidRPr="00644D98" w:rsidRDefault="008B4DEC" w:rsidP="00644D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az-Latn-AZ"/>
              </w:rPr>
            </w:pPr>
            <w:proofErr w:type="spellStart"/>
            <w:r w:rsidRPr="008B4DEC">
              <w:rPr>
                <w:rFonts w:ascii="Times New Roman" w:hAnsi="Times New Roman" w:cs="Times New Roman"/>
              </w:rPr>
              <w:t>Topic</w:t>
            </w:r>
            <w:proofErr w:type="spellEnd"/>
            <w:r w:rsidRPr="008B4DEC">
              <w:rPr>
                <w:rFonts w:ascii="Times New Roman" w:hAnsi="Times New Roman" w:cs="Times New Roman"/>
              </w:rPr>
              <w:t xml:space="preserve"> (</w:t>
            </w:r>
            <w:proofErr w:type="spellStart"/>
            <w:r w:rsidRPr="008B4DEC">
              <w:rPr>
                <w:rFonts w:ascii="Times New Roman" w:hAnsi="Times New Roman" w:cs="Times New Roman"/>
              </w:rPr>
              <w:t>practical</w:t>
            </w:r>
            <w:proofErr w:type="spellEnd"/>
            <w:r w:rsidRPr="008B4DEC">
              <w:rPr>
                <w:rFonts w:ascii="Times New Roman" w:hAnsi="Times New Roman" w:cs="Times New Roman"/>
              </w:rPr>
              <w:t xml:space="preserve"> </w:t>
            </w:r>
            <w:proofErr w:type="spellStart"/>
            <w:r w:rsidRPr="008B4DEC">
              <w:rPr>
                <w:rFonts w:ascii="Times New Roman" w:hAnsi="Times New Roman" w:cs="Times New Roman"/>
              </w:rPr>
              <w:t>lesson</w:t>
            </w:r>
            <w:proofErr w:type="spellEnd"/>
            <w:r w:rsidRPr="008B4DEC">
              <w:rPr>
                <w:rFonts w:ascii="Times New Roman" w:hAnsi="Times New Roman" w:cs="Times New Roman"/>
              </w:rPr>
              <w:t>)</w:t>
            </w:r>
          </w:p>
        </w:tc>
        <w:tc>
          <w:tcPr>
            <w:tcW w:w="5893" w:type="dxa"/>
            <w:vAlign w:val="center"/>
          </w:tcPr>
          <w:p w14:paraId="15BA3EC2" w14:textId="1732AD65" w:rsidR="00644D98" w:rsidRPr="00644D98" w:rsidRDefault="008B4DEC" w:rsidP="00644D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az-Latn-AZ"/>
              </w:rPr>
            </w:pPr>
            <w:proofErr w:type="spellStart"/>
            <w:r w:rsidRPr="008B4DEC">
              <w:rPr>
                <w:rFonts w:ascii="Times New Roman" w:hAnsi="Times New Roman" w:cs="Times New Roman"/>
              </w:rPr>
              <w:t>Literature</w:t>
            </w:r>
            <w:proofErr w:type="spellEnd"/>
          </w:p>
        </w:tc>
        <w:tc>
          <w:tcPr>
            <w:tcW w:w="834" w:type="dxa"/>
            <w:vAlign w:val="center"/>
          </w:tcPr>
          <w:p w14:paraId="2506486F" w14:textId="5A3B10D3" w:rsidR="00644D98" w:rsidRPr="008B4DEC" w:rsidRDefault="008B4DEC" w:rsidP="00644D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az-Latn-AZ"/>
              </w:rPr>
            </w:pPr>
            <w:r>
              <w:rPr>
                <w:rFonts w:ascii="Times New Roman" w:hAnsi="Times New Roman" w:cs="Times New Roman"/>
                <w:sz w:val="18"/>
                <w:szCs w:val="18"/>
                <w:lang w:val="az-Latn-AZ"/>
              </w:rPr>
              <w:t>Hours</w:t>
            </w:r>
          </w:p>
        </w:tc>
      </w:tr>
      <w:tr w:rsidR="00644D98" w:rsidRPr="00644D98" w14:paraId="6EE31078" w14:textId="77777777" w:rsidTr="008B4DEC">
        <w:trPr>
          <w:cnfStyle w:val="000000100000" w:firstRow="0" w:lastRow="0" w:firstColumn="0" w:lastColumn="0" w:oddVBand="0" w:evenVBand="0" w:oddHBand="1" w:evenHBand="0" w:firstRowFirstColumn="0" w:firstRowLastColumn="0" w:lastRowFirstColumn="0" w:lastRowLastColumn="0"/>
          <w:trHeight w:val="2273"/>
        </w:trPr>
        <w:tc>
          <w:tcPr>
            <w:cnfStyle w:val="001000000000" w:firstRow="0" w:lastRow="0" w:firstColumn="1" w:lastColumn="0" w:oddVBand="0" w:evenVBand="0" w:oddHBand="0" w:evenHBand="0" w:firstRowFirstColumn="0" w:firstRowLastColumn="0" w:lastRowFirstColumn="0" w:lastRowLastColumn="0"/>
            <w:tcW w:w="421" w:type="dxa"/>
          </w:tcPr>
          <w:p w14:paraId="3DF7E297" w14:textId="77777777" w:rsidR="00644D98" w:rsidRPr="00644D98" w:rsidRDefault="00644D98" w:rsidP="00644D98">
            <w:pPr>
              <w:jc w:val="both"/>
              <w:rPr>
                <w:rFonts w:ascii="Times New Roman" w:hAnsi="Times New Roman" w:cs="Times New Roman"/>
                <w:lang w:val="az-Latn-AZ"/>
              </w:rPr>
            </w:pPr>
            <w:r w:rsidRPr="00644D98">
              <w:rPr>
                <w:rFonts w:ascii="Times New Roman" w:hAnsi="Times New Roman" w:cs="Times New Roman"/>
                <w:lang w:val="az-Latn-AZ"/>
              </w:rPr>
              <w:t>1.</w:t>
            </w:r>
          </w:p>
        </w:tc>
        <w:tc>
          <w:tcPr>
            <w:tcW w:w="3462" w:type="dxa"/>
          </w:tcPr>
          <w:p w14:paraId="0405B24E" w14:textId="645A5295" w:rsidR="00644D98" w:rsidRPr="00644D98" w:rsidRDefault="00E30399" w:rsidP="0013678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lang w:val="az-Latn-AZ"/>
              </w:rPr>
            </w:pPr>
            <w:r w:rsidRPr="00E30399">
              <w:rPr>
                <w:rFonts w:ascii="Times New Roman" w:hAnsi="Times New Roman" w:cs="Times New Roman"/>
                <w:lang w:val="az-Latn-AZ"/>
              </w:rPr>
              <w:t>Introduction to allergology and immunology. Mechanisms of allergic reactions. Classification of allergens. Allergic rhinitis. Pollinosis. Etiology, pathogenesis, clinic manifestation, diagnosis, treatment</w:t>
            </w:r>
            <w:r>
              <w:rPr>
                <w:rFonts w:ascii="Times New Roman" w:hAnsi="Times New Roman" w:cs="Times New Roman"/>
                <w:lang w:val="az-Latn-AZ"/>
              </w:rPr>
              <w:t>,</w:t>
            </w:r>
            <w:r w:rsidRPr="00E30399">
              <w:rPr>
                <w:rFonts w:ascii="Times New Roman" w:hAnsi="Times New Roman" w:cs="Times New Roman"/>
                <w:lang w:val="az-Latn-AZ"/>
              </w:rPr>
              <w:t xml:space="preserve"> and prevention</w:t>
            </w:r>
            <w:r>
              <w:rPr>
                <w:rFonts w:ascii="Times New Roman" w:hAnsi="Times New Roman" w:cs="Times New Roman"/>
                <w:lang w:val="az-Latn-AZ"/>
              </w:rPr>
              <w:t>.</w:t>
            </w:r>
          </w:p>
        </w:tc>
        <w:tc>
          <w:tcPr>
            <w:tcW w:w="5893" w:type="dxa"/>
          </w:tcPr>
          <w:p w14:paraId="69960112" w14:textId="77777777" w:rsidR="00644D98" w:rsidRPr="00644D98" w:rsidRDefault="00644D98" w:rsidP="00644D98">
            <w:pPr>
              <w:numPr>
                <w:ilvl w:val="0"/>
                <w:numId w:val="2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it-IT"/>
              </w:rPr>
              <w:t>Klinik allerqologiya və immunologiya (dərslik). Müəlliflər - prof. L.İ.Allahverdiyevanın redaktəsi altında</w:t>
            </w:r>
            <w:r w:rsidRPr="00644D98">
              <w:rPr>
                <w:rFonts w:ascii="Times New Roman" w:hAnsi="Times New Roman" w:cs="Times New Roman"/>
                <w:lang w:val="az-Latn-AZ"/>
              </w:rPr>
              <w:t>, Bakı 2010 cu il, 282 səh.</w:t>
            </w:r>
          </w:p>
          <w:p w14:paraId="12A8BE32" w14:textId="6C14EE6A" w:rsidR="00644D98" w:rsidRPr="00644D98" w:rsidRDefault="00644D98" w:rsidP="00644D98">
            <w:pPr>
              <w:numPr>
                <w:ilvl w:val="0"/>
                <w:numId w:val="2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Uşaqlarda allergik xəstəliklər (dərsliklər və dərs vəsaitləri seriyası). Müəllif-prof. L.İ.Allahverdiyeva, Bakı 2011 ci il, 244 səh.</w:t>
            </w:r>
          </w:p>
        </w:tc>
        <w:tc>
          <w:tcPr>
            <w:tcW w:w="834" w:type="dxa"/>
          </w:tcPr>
          <w:p w14:paraId="6E9540C7" w14:textId="77777777" w:rsidR="00644D98" w:rsidRPr="00644D98" w:rsidRDefault="00644D98" w:rsidP="00913F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644D98">
              <w:rPr>
                <w:rFonts w:ascii="Times New Roman" w:hAnsi="Times New Roman" w:cs="Times New Roman"/>
                <w:lang w:val="it-IT"/>
              </w:rPr>
              <w:t>8</w:t>
            </w:r>
          </w:p>
        </w:tc>
      </w:tr>
      <w:tr w:rsidR="00644D98" w:rsidRPr="00644D98" w14:paraId="08D64AD2" w14:textId="77777777" w:rsidTr="008B4DEC">
        <w:trPr>
          <w:trHeight w:val="123"/>
        </w:trPr>
        <w:tc>
          <w:tcPr>
            <w:cnfStyle w:val="001000000000" w:firstRow="0" w:lastRow="0" w:firstColumn="1" w:lastColumn="0" w:oddVBand="0" w:evenVBand="0" w:oddHBand="0" w:evenHBand="0" w:firstRowFirstColumn="0" w:firstRowLastColumn="0" w:lastRowFirstColumn="0" w:lastRowLastColumn="0"/>
            <w:tcW w:w="421" w:type="dxa"/>
          </w:tcPr>
          <w:p w14:paraId="17FBC74E" w14:textId="77777777" w:rsidR="00644D98" w:rsidRPr="00644D98" w:rsidRDefault="00644D98" w:rsidP="00644D98">
            <w:pPr>
              <w:jc w:val="both"/>
              <w:rPr>
                <w:rFonts w:ascii="Times New Roman" w:hAnsi="Times New Roman" w:cs="Times New Roman"/>
                <w:lang w:val="az-Latn-AZ"/>
              </w:rPr>
            </w:pPr>
            <w:r w:rsidRPr="00644D98">
              <w:rPr>
                <w:rFonts w:ascii="Times New Roman" w:hAnsi="Times New Roman" w:cs="Times New Roman"/>
                <w:lang w:val="az-Latn-AZ"/>
              </w:rPr>
              <w:t>2.</w:t>
            </w:r>
          </w:p>
        </w:tc>
        <w:tc>
          <w:tcPr>
            <w:tcW w:w="3462" w:type="dxa"/>
          </w:tcPr>
          <w:p w14:paraId="3119AA9E" w14:textId="25658EBD" w:rsidR="00644D98" w:rsidRPr="00644D98" w:rsidRDefault="00E30399" w:rsidP="00644D9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E30399">
              <w:rPr>
                <w:rFonts w:ascii="Times New Roman" w:hAnsi="Times New Roman" w:cs="Times New Roman"/>
                <w:lang w:val="az-Latn-AZ"/>
              </w:rPr>
              <w:t>Bronchial asthma. Etiology, pathogenesis, clinic presentation, asthmatic condition, classification. Bronchial asthma of physical strain. Hormone-dependent bronchial asthma</w:t>
            </w:r>
            <w:r w:rsidR="00644D98" w:rsidRPr="00644D98">
              <w:rPr>
                <w:rFonts w:ascii="Times New Roman" w:hAnsi="Times New Roman" w:cs="Times New Roman"/>
                <w:lang w:val="az-Latn-AZ"/>
              </w:rPr>
              <w:t>.</w:t>
            </w:r>
          </w:p>
        </w:tc>
        <w:tc>
          <w:tcPr>
            <w:tcW w:w="5893" w:type="dxa"/>
          </w:tcPr>
          <w:p w14:paraId="40B33A7A" w14:textId="77777777" w:rsidR="00644D98" w:rsidRPr="00644D98" w:rsidRDefault="00644D98" w:rsidP="00644D98">
            <w:pPr>
              <w:numPr>
                <w:ilvl w:val="0"/>
                <w:numId w:val="3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it-IT"/>
              </w:rPr>
              <w:t>Klinik allerqologiya və immunologiya (dərslik). Müəlliflər - prof. L.İ.Allahverdiyevanın redaktəsi altında</w:t>
            </w:r>
            <w:r w:rsidRPr="00644D98">
              <w:rPr>
                <w:rFonts w:ascii="Times New Roman" w:hAnsi="Times New Roman" w:cs="Times New Roman"/>
                <w:lang w:val="az-Latn-AZ"/>
              </w:rPr>
              <w:t>, Bakı 2010 cu il, 282 səh.</w:t>
            </w:r>
          </w:p>
          <w:p w14:paraId="36D7344F" w14:textId="77777777" w:rsidR="00644D98" w:rsidRPr="00644D98" w:rsidRDefault="00644D98" w:rsidP="00644D98">
            <w:pPr>
              <w:numPr>
                <w:ilvl w:val="0"/>
                <w:numId w:val="3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Uşaqlarda allergik xəstəliklər (dərsliklər və dərs vəsaitləri seriyası). Müəllif-prof. L.İ.Allahverdiyeva, Bakı 2011 ci il, 244 səh.</w:t>
            </w:r>
          </w:p>
          <w:p w14:paraId="7984E8E1" w14:textId="0D9C9081" w:rsidR="00644D98" w:rsidRPr="00644D98" w:rsidRDefault="00644D98" w:rsidP="00644D98">
            <w:pPr>
              <w:numPr>
                <w:ilvl w:val="0"/>
                <w:numId w:val="3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4D98">
              <w:rPr>
                <w:rFonts w:ascii="Times New Roman" w:hAnsi="Times New Roman" w:cs="Times New Roman"/>
                <w:lang w:val="sv-SE"/>
              </w:rPr>
              <w:t xml:space="preserve">Uşaqlarda bronxial astma (tədris-metodiki vəsait). Müəlliflər-prof. L.İ.Allahverdiyeva, ass. </w:t>
            </w:r>
            <w:proofErr w:type="spellStart"/>
            <w:r w:rsidRPr="00644D98">
              <w:rPr>
                <w:rFonts w:ascii="Times New Roman" w:hAnsi="Times New Roman" w:cs="Times New Roman"/>
              </w:rPr>
              <w:t>Ü.M.Hümbətova</w:t>
            </w:r>
            <w:proofErr w:type="spellEnd"/>
            <w:r w:rsidRPr="00644D98">
              <w:rPr>
                <w:rFonts w:ascii="Times New Roman" w:hAnsi="Times New Roman" w:cs="Times New Roman"/>
              </w:rPr>
              <w:t xml:space="preserve">, </w:t>
            </w:r>
            <w:proofErr w:type="spellStart"/>
            <w:r w:rsidRPr="00644D98">
              <w:rPr>
                <w:rFonts w:ascii="Times New Roman" w:hAnsi="Times New Roman" w:cs="Times New Roman"/>
              </w:rPr>
              <w:t>Bakı</w:t>
            </w:r>
            <w:proofErr w:type="spellEnd"/>
            <w:r w:rsidRPr="00644D98">
              <w:rPr>
                <w:rFonts w:ascii="Times New Roman" w:hAnsi="Times New Roman" w:cs="Times New Roman"/>
              </w:rPr>
              <w:t xml:space="preserve"> 2009 </w:t>
            </w:r>
            <w:proofErr w:type="spellStart"/>
            <w:r w:rsidRPr="00644D98">
              <w:rPr>
                <w:rFonts w:ascii="Times New Roman" w:hAnsi="Times New Roman" w:cs="Times New Roman"/>
              </w:rPr>
              <w:t>cu</w:t>
            </w:r>
            <w:proofErr w:type="spellEnd"/>
            <w:r w:rsidRPr="00644D98">
              <w:rPr>
                <w:rFonts w:ascii="Times New Roman" w:hAnsi="Times New Roman" w:cs="Times New Roman"/>
              </w:rPr>
              <w:t xml:space="preserve"> </w:t>
            </w:r>
            <w:proofErr w:type="spellStart"/>
            <w:r w:rsidRPr="00644D98">
              <w:rPr>
                <w:rFonts w:ascii="Times New Roman" w:hAnsi="Times New Roman" w:cs="Times New Roman"/>
              </w:rPr>
              <w:t>il</w:t>
            </w:r>
            <w:proofErr w:type="spellEnd"/>
            <w:r w:rsidRPr="00644D98">
              <w:rPr>
                <w:rFonts w:ascii="Times New Roman" w:hAnsi="Times New Roman" w:cs="Times New Roman"/>
              </w:rPr>
              <w:t xml:space="preserve">, 59 </w:t>
            </w:r>
            <w:proofErr w:type="spellStart"/>
            <w:r w:rsidRPr="00644D98">
              <w:rPr>
                <w:rFonts w:ascii="Times New Roman" w:hAnsi="Times New Roman" w:cs="Times New Roman"/>
              </w:rPr>
              <w:t>səh</w:t>
            </w:r>
            <w:proofErr w:type="spellEnd"/>
            <w:r w:rsidRPr="00644D98">
              <w:rPr>
                <w:rFonts w:ascii="Times New Roman" w:hAnsi="Times New Roman" w:cs="Times New Roman"/>
              </w:rPr>
              <w:t>.</w:t>
            </w:r>
          </w:p>
        </w:tc>
        <w:tc>
          <w:tcPr>
            <w:tcW w:w="834" w:type="dxa"/>
          </w:tcPr>
          <w:p w14:paraId="7AE6F1C7" w14:textId="77777777" w:rsidR="00644D98" w:rsidRPr="00644D98" w:rsidRDefault="00644D98" w:rsidP="00913F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4D98">
              <w:rPr>
                <w:rFonts w:ascii="Times New Roman" w:hAnsi="Times New Roman" w:cs="Times New Roman"/>
              </w:rPr>
              <w:t>8</w:t>
            </w:r>
          </w:p>
        </w:tc>
      </w:tr>
      <w:tr w:rsidR="00644D98" w:rsidRPr="00644D98" w14:paraId="3797D046" w14:textId="77777777" w:rsidTr="008B4DEC">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421" w:type="dxa"/>
          </w:tcPr>
          <w:p w14:paraId="20010094" w14:textId="77777777" w:rsidR="00644D98" w:rsidRPr="00644D98" w:rsidRDefault="00644D98" w:rsidP="00644D98">
            <w:pPr>
              <w:jc w:val="both"/>
              <w:rPr>
                <w:rFonts w:ascii="Times New Roman" w:hAnsi="Times New Roman" w:cs="Times New Roman"/>
                <w:lang w:val="az-Latn-AZ"/>
              </w:rPr>
            </w:pPr>
            <w:r w:rsidRPr="00644D98">
              <w:rPr>
                <w:rFonts w:ascii="Times New Roman" w:hAnsi="Times New Roman" w:cs="Times New Roman"/>
                <w:lang w:val="az-Latn-AZ"/>
              </w:rPr>
              <w:t>3.</w:t>
            </w:r>
          </w:p>
        </w:tc>
        <w:tc>
          <w:tcPr>
            <w:tcW w:w="3462" w:type="dxa"/>
          </w:tcPr>
          <w:p w14:paraId="618000A2" w14:textId="55EECDE6" w:rsidR="00644D98" w:rsidRPr="00644D98" w:rsidRDefault="00E30399" w:rsidP="00644D9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E30399">
              <w:rPr>
                <w:rFonts w:ascii="Times New Roman" w:hAnsi="Times New Roman" w:cs="Times New Roman"/>
                <w:lang w:val="az-Latn-AZ"/>
              </w:rPr>
              <w:t>Diagnosis, differential diagnosis, treatment and prevention of bronchial asthma. Specific immunodiagnosis and specific immunotherapy of allergic diseases. Asthma school</w:t>
            </w:r>
            <w:r>
              <w:rPr>
                <w:rFonts w:ascii="Times New Roman" w:hAnsi="Times New Roman" w:cs="Times New Roman"/>
                <w:lang w:val="az-Latn-AZ"/>
              </w:rPr>
              <w:t>.</w:t>
            </w:r>
          </w:p>
        </w:tc>
        <w:tc>
          <w:tcPr>
            <w:tcW w:w="5893" w:type="dxa"/>
          </w:tcPr>
          <w:p w14:paraId="06A54303" w14:textId="77777777" w:rsidR="00644D98" w:rsidRPr="00644D98" w:rsidRDefault="00644D98" w:rsidP="00644D98">
            <w:pPr>
              <w:numPr>
                <w:ilvl w:val="0"/>
                <w:numId w:val="3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it-IT"/>
              </w:rPr>
              <w:t>Klinik allerqologiya və immunologiya (dərslik). Müəlliflər - prof. L.İ.Allahverdiyevanın redaktəsi altında</w:t>
            </w:r>
            <w:r w:rsidRPr="00644D98">
              <w:rPr>
                <w:rFonts w:ascii="Times New Roman" w:hAnsi="Times New Roman" w:cs="Times New Roman"/>
                <w:lang w:val="az-Latn-AZ"/>
              </w:rPr>
              <w:t>, Bakı 2010 cu il, 282 səh.</w:t>
            </w:r>
          </w:p>
          <w:p w14:paraId="0D087CBF" w14:textId="77777777" w:rsidR="00644D98" w:rsidRPr="00644D98" w:rsidRDefault="00644D98" w:rsidP="00644D98">
            <w:pPr>
              <w:numPr>
                <w:ilvl w:val="0"/>
                <w:numId w:val="3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Uşaqlarda allergik xəstəliklər (dərsliklər və dərs vəsaitləri seriyası). Müəllif-prof. L.İ.Allahverdiyeva, Bakı 2011 ci il, 244 səh.</w:t>
            </w:r>
          </w:p>
          <w:p w14:paraId="5FAC8533" w14:textId="6C7D5B09" w:rsidR="00644D98" w:rsidRPr="00644D98" w:rsidRDefault="00644D98" w:rsidP="00644D98">
            <w:pPr>
              <w:numPr>
                <w:ilvl w:val="0"/>
                <w:numId w:val="3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4D98">
              <w:rPr>
                <w:rFonts w:ascii="Times New Roman" w:hAnsi="Times New Roman" w:cs="Times New Roman"/>
                <w:lang w:val="sv-SE"/>
              </w:rPr>
              <w:t xml:space="preserve">Uşaqlarda bronxial astma (tədris-metodiki vəsait). Müəlliflər-prof. L.İ.Allahverdiyeva, ass. </w:t>
            </w:r>
            <w:proofErr w:type="spellStart"/>
            <w:r w:rsidRPr="00644D98">
              <w:rPr>
                <w:rFonts w:ascii="Times New Roman" w:hAnsi="Times New Roman" w:cs="Times New Roman"/>
              </w:rPr>
              <w:t>Ü.M.Hümbətova</w:t>
            </w:r>
            <w:proofErr w:type="spellEnd"/>
            <w:r w:rsidRPr="00644D98">
              <w:rPr>
                <w:rFonts w:ascii="Times New Roman" w:hAnsi="Times New Roman" w:cs="Times New Roman"/>
              </w:rPr>
              <w:t xml:space="preserve">, </w:t>
            </w:r>
            <w:proofErr w:type="spellStart"/>
            <w:r w:rsidRPr="00644D98">
              <w:rPr>
                <w:rFonts w:ascii="Times New Roman" w:hAnsi="Times New Roman" w:cs="Times New Roman"/>
              </w:rPr>
              <w:t>Bakı</w:t>
            </w:r>
            <w:proofErr w:type="spellEnd"/>
            <w:r w:rsidRPr="00644D98">
              <w:rPr>
                <w:rFonts w:ascii="Times New Roman" w:hAnsi="Times New Roman" w:cs="Times New Roman"/>
              </w:rPr>
              <w:t xml:space="preserve"> 2009 </w:t>
            </w:r>
            <w:proofErr w:type="spellStart"/>
            <w:r w:rsidRPr="00644D98">
              <w:rPr>
                <w:rFonts w:ascii="Times New Roman" w:hAnsi="Times New Roman" w:cs="Times New Roman"/>
              </w:rPr>
              <w:t>cu</w:t>
            </w:r>
            <w:proofErr w:type="spellEnd"/>
            <w:r w:rsidRPr="00644D98">
              <w:rPr>
                <w:rFonts w:ascii="Times New Roman" w:hAnsi="Times New Roman" w:cs="Times New Roman"/>
              </w:rPr>
              <w:t xml:space="preserve"> </w:t>
            </w:r>
            <w:proofErr w:type="spellStart"/>
            <w:r w:rsidRPr="00644D98">
              <w:rPr>
                <w:rFonts w:ascii="Times New Roman" w:hAnsi="Times New Roman" w:cs="Times New Roman"/>
              </w:rPr>
              <w:t>il</w:t>
            </w:r>
            <w:proofErr w:type="spellEnd"/>
            <w:r w:rsidRPr="00644D98">
              <w:rPr>
                <w:rFonts w:ascii="Times New Roman" w:hAnsi="Times New Roman" w:cs="Times New Roman"/>
              </w:rPr>
              <w:t xml:space="preserve">, 59 </w:t>
            </w:r>
            <w:proofErr w:type="spellStart"/>
            <w:r w:rsidRPr="00644D98">
              <w:rPr>
                <w:rFonts w:ascii="Times New Roman" w:hAnsi="Times New Roman" w:cs="Times New Roman"/>
              </w:rPr>
              <w:t>səh</w:t>
            </w:r>
            <w:proofErr w:type="spellEnd"/>
            <w:r w:rsidRPr="00644D98">
              <w:rPr>
                <w:rFonts w:ascii="Times New Roman" w:hAnsi="Times New Roman" w:cs="Times New Roman"/>
              </w:rPr>
              <w:t>.</w:t>
            </w:r>
          </w:p>
        </w:tc>
        <w:tc>
          <w:tcPr>
            <w:tcW w:w="834" w:type="dxa"/>
          </w:tcPr>
          <w:p w14:paraId="787EE804" w14:textId="77777777" w:rsidR="00644D98" w:rsidRPr="00644D98" w:rsidRDefault="00644D98" w:rsidP="00913F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4D98">
              <w:rPr>
                <w:rFonts w:ascii="Times New Roman" w:hAnsi="Times New Roman" w:cs="Times New Roman"/>
              </w:rPr>
              <w:t>8</w:t>
            </w:r>
          </w:p>
        </w:tc>
      </w:tr>
      <w:tr w:rsidR="00644D98" w:rsidRPr="00644D98" w14:paraId="72A6DB35" w14:textId="77777777" w:rsidTr="008B4DEC">
        <w:trPr>
          <w:trHeight w:val="123"/>
        </w:trPr>
        <w:tc>
          <w:tcPr>
            <w:cnfStyle w:val="001000000000" w:firstRow="0" w:lastRow="0" w:firstColumn="1" w:lastColumn="0" w:oddVBand="0" w:evenVBand="0" w:oddHBand="0" w:evenHBand="0" w:firstRowFirstColumn="0" w:firstRowLastColumn="0" w:lastRowFirstColumn="0" w:lastRowLastColumn="0"/>
            <w:tcW w:w="421" w:type="dxa"/>
          </w:tcPr>
          <w:p w14:paraId="561DD9C8" w14:textId="77777777" w:rsidR="00644D98" w:rsidRPr="00644D98" w:rsidRDefault="00644D98" w:rsidP="00644D98">
            <w:pPr>
              <w:jc w:val="both"/>
              <w:rPr>
                <w:rFonts w:ascii="Times New Roman" w:hAnsi="Times New Roman" w:cs="Times New Roman"/>
                <w:lang w:val="az-Latn-AZ"/>
              </w:rPr>
            </w:pPr>
            <w:r w:rsidRPr="00644D98">
              <w:rPr>
                <w:rFonts w:ascii="Times New Roman" w:hAnsi="Times New Roman" w:cs="Times New Roman"/>
                <w:lang w:val="az-Latn-AZ"/>
              </w:rPr>
              <w:lastRenderedPageBreak/>
              <w:t>4.</w:t>
            </w:r>
          </w:p>
        </w:tc>
        <w:tc>
          <w:tcPr>
            <w:tcW w:w="3462" w:type="dxa"/>
          </w:tcPr>
          <w:p w14:paraId="5238AB04" w14:textId="664DD59C" w:rsidR="00644D98" w:rsidRPr="00644D98" w:rsidRDefault="00E30399" w:rsidP="00644D9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E30399">
              <w:rPr>
                <w:rFonts w:ascii="Times New Roman" w:hAnsi="Times New Roman" w:cs="Times New Roman"/>
                <w:lang w:val="az-Latn-AZ"/>
              </w:rPr>
              <w:t>Food allergy and it"s clinical manifestations. Etiology, pathogenesis, clinic presentation and treatment. Atopic dermatitis. Clinic presentation, diagnosis, differential diagnosis and treatment.</w:t>
            </w:r>
          </w:p>
        </w:tc>
        <w:tc>
          <w:tcPr>
            <w:tcW w:w="5893" w:type="dxa"/>
          </w:tcPr>
          <w:p w14:paraId="63059EBA" w14:textId="77777777" w:rsidR="00644D98" w:rsidRPr="00644D98" w:rsidRDefault="00644D98" w:rsidP="00644D98">
            <w:pPr>
              <w:numPr>
                <w:ilvl w:val="0"/>
                <w:numId w:val="3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it-IT"/>
              </w:rPr>
              <w:t>Klinik allerqologiya və immunologiya (dərslik). Müəlliflər - prof. L.İ.Allahverdiyevanın redaktəsi altında</w:t>
            </w:r>
            <w:r w:rsidRPr="00644D98">
              <w:rPr>
                <w:rFonts w:ascii="Times New Roman" w:hAnsi="Times New Roman" w:cs="Times New Roman"/>
                <w:lang w:val="az-Latn-AZ"/>
              </w:rPr>
              <w:t>, Bakı 2010 cu il, 282 səh.</w:t>
            </w:r>
          </w:p>
          <w:p w14:paraId="69A74373" w14:textId="77777777" w:rsidR="00644D98" w:rsidRPr="00644D98" w:rsidRDefault="00644D98" w:rsidP="00644D98">
            <w:pPr>
              <w:numPr>
                <w:ilvl w:val="0"/>
                <w:numId w:val="3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Uşaqlarda allergik xəstəliklər (dərsliklər və dərs vəsaitləri seriyası). Müəllif-prof. L.İ.Allahverdiyeva, Bakı 2011 ci il, 244 səh.</w:t>
            </w:r>
          </w:p>
          <w:p w14:paraId="78E8922E" w14:textId="26557266" w:rsidR="00644D98" w:rsidRPr="00644D98" w:rsidRDefault="00644D98" w:rsidP="00644D98">
            <w:pPr>
              <w:numPr>
                <w:ilvl w:val="0"/>
                <w:numId w:val="3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4D98">
              <w:rPr>
                <w:rFonts w:ascii="Times New Roman" w:hAnsi="Times New Roman" w:cs="Times New Roman"/>
                <w:lang w:val="az-Latn-AZ"/>
              </w:rPr>
              <w:t xml:space="preserve">Qida allergiyası (metodik vəsait). Müəlliflər-prof. L.İ.Allahverdiyeva, dos. </w:t>
            </w:r>
            <w:r w:rsidRPr="00644D98">
              <w:rPr>
                <w:rFonts w:ascii="Times New Roman" w:hAnsi="Times New Roman" w:cs="Times New Roman"/>
                <w:lang w:val="it-IT"/>
              </w:rPr>
              <w:t>S.N.Axundov, ass. Ş.Y.İsrafilova, Bakı 2012 ci il, 58 səh.</w:t>
            </w:r>
          </w:p>
        </w:tc>
        <w:tc>
          <w:tcPr>
            <w:tcW w:w="834" w:type="dxa"/>
          </w:tcPr>
          <w:p w14:paraId="0D3CDAE9" w14:textId="77777777" w:rsidR="00644D98" w:rsidRPr="00644D98" w:rsidRDefault="00644D98" w:rsidP="00913F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4D98">
              <w:rPr>
                <w:rFonts w:ascii="Times New Roman" w:hAnsi="Times New Roman" w:cs="Times New Roman"/>
              </w:rPr>
              <w:t>8</w:t>
            </w:r>
          </w:p>
        </w:tc>
      </w:tr>
      <w:tr w:rsidR="00644D98" w:rsidRPr="00644D98" w14:paraId="75F0ABC2" w14:textId="77777777" w:rsidTr="008B4DEC">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421" w:type="dxa"/>
          </w:tcPr>
          <w:p w14:paraId="063473CC" w14:textId="77777777" w:rsidR="00644D98" w:rsidRPr="00644D98" w:rsidRDefault="00644D98" w:rsidP="00644D98">
            <w:pPr>
              <w:jc w:val="both"/>
              <w:rPr>
                <w:rFonts w:ascii="Times New Roman" w:hAnsi="Times New Roman" w:cs="Times New Roman"/>
                <w:lang w:val="az-Latn-AZ"/>
              </w:rPr>
            </w:pPr>
            <w:r w:rsidRPr="00644D98">
              <w:rPr>
                <w:rFonts w:ascii="Times New Roman" w:hAnsi="Times New Roman" w:cs="Times New Roman"/>
                <w:lang w:val="az-Latn-AZ"/>
              </w:rPr>
              <w:t>5.</w:t>
            </w:r>
          </w:p>
        </w:tc>
        <w:tc>
          <w:tcPr>
            <w:tcW w:w="3462" w:type="dxa"/>
          </w:tcPr>
          <w:p w14:paraId="254B102F" w14:textId="551E95DD" w:rsidR="00644D98" w:rsidRPr="00644D98" w:rsidRDefault="00E30399" w:rsidP="00644D9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E30399">
              <w:rPr>
                <w:rFonts w:ascii="Times New Roman" w:hAnsi="Times New Roman" w:cs="Times New Roman"/>
                <w:lang w:val="az-Latn-AZ"/>
              </w:rPr>
              <w:t>Acute and chronic inflammation. Quincke's edema and classification. Etiology, pathogenesis, clinic manifestation,  diagnosis and treatment</w:t>
            </w:r>
          </w:p>
        </w:tc>
        <w:tc>
          <w:tcPr>
            <w:tcW w:w="5893" w:type="dxa"/>
          </w:tcPr>
          <w:p w14:paraId="4BB8A1F5" w14:textId="77777777" w:rsidR="00644D98" w:rsidRPr="00644D98" w:rsidRDefault="00644D98" w:rsidP="00644D98">
            <w:pPr>
              <w:numPr>
                <w:ilvl w:val="0"/>
                <w:numId w:val="3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it-IT"/>
              </w:rPr>
              <w:t>Klinik allerqologiya və immunologiya (dərslik). Müəlliflər - prof. L.İ.Allahverdiyevanın redaktəsi altında</w:t>
            </w:r>
            <w:r w:rsidRPr="00644D98">
              <w:rPr>
                <w:rFonts w:ascii="Times New Roman" w:hAnsi="Times New Roman" w:cs="Times New Roman"/>
                <w:lang w:val="az-Latn-AZ"/>
              </w:rPr>
              <w:t>, Bakı 2010 cu il, 282 səh.</w:t>
            </w:r>
          </w:p>
          <w:p w14:paraId="052A0767" w14:textId="77777777" w:rsidR="00644D98" w:rsidRPr="00644D98" w:rsidRDefault="00644D98" w:rsidP="00644D98">
            <w:pPr>
              <w:numPr>
                <w:ilvl w:val="0"/>
                <w:numId w:val="3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Uşaqlarda allergik xəstəliklər (dərsliklər və dərs vəsaitləri seriyası). Müəllif-prof. L.İ.Allahverdiyeva, Bakı 2011 ci il, 244 səh.</w:t>
            </w:r>
          </w:p>
          <w:p w14:paraId="38354F62" w14:textId="5F8ADD6C" w:rsidR="00644D98" w:rsidRPr="00644D98" w:rsidRDefault="00644D98" w:rsidP="00644D98">
            <w:pPr>
              <w:numPr>
                <w:ilvl w:val="0"/>
                <w:numId w:val="3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sv-SE"/>
              </w:rPr>
              <w:t>Övrə və Kvinke ödemi (tədris-metodiki vəsait). Müəlliflər-prof. L.İ.Allahverdiyeva, dos. S.N.Axundov, ass. S.Ə. Cəfərova, Bakı 2011 ci il, 47 səh.</w:t>
            </w:r>
          </w:p>
        </w:tc>
        <w:tc>
          <w:tcPr>
            <w:tcW w:w="834" w:type="dxa"/>
          </w:tcPr>
          <w:p w14:paraId="70332A75" w14:textId="77777777" w:rsidR="00644D98" w:rsidRPr="00644D98" w:rsidRDefault="00644D98" w:rsidP="00913F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8</w:t>
            </w:r>
          </w:p>
        </w:tc>
      </w:tr>
      <w:tr w:rsidR="00644D98" w:rsidRPr="00644D98" w14:paraId="6CC557C0" w14:textId="77777777" w:rsidTr="008B4DEC">
        <w:trPr>
          <w:trHeight w:val="123"/>
        </w:trPr>
        <w:tc>
          <w:tcPr>
            <w:cnfStyle w:val="001000000000" w:firstRow="0" w:lastRow="0" w:firstColumn="1" w:lastColumn="0" w:oddVBand="0" w:evenVBand="0" w:oddHBand="0" w:evenHBand="0" w:firstRowFirstColumn="0" w:firstRowLastColumn="0" w:lastRowFirstColumn="0" w:lastRowLastColumn="0"/>
            <w:tcW w:w="421" w:type="dxa"/>
          </w:tcPr>
          <w:p w14:paraId="2CFA28FD" w14:textId="77777777" w:rsidR="00644D98" w:rsidRPr="00644D98" w:rsidRDefault="00644D98" w:rsidP="00644D98">
            <w:pPr>
              <w:jc w:val="both"/>
              <w:rPr>
                <w:rFonts w:ascii="Times New Roman" w:hAnsi="Times New Roman" w:cs="Times New Roman"/>
                <w:lang w:val="az-Latn-AZ"/>
              </w:rPr>
            </w:pPr>
            <w:r w:rsidRPr="00644D98">
              <w:rPr>
                <w:rFonts w:ascii="Times New Roman" w:hAnsi="Times New Roman" w:cs="Times New Roman"/>
                <w:lang w:val="az-Latn-AZ"/>
              </w:rPr>
              <w:t>6.</w:t>
            </w:r>
          </w:p>
        </w:tc>
        <w:tc>
          <w:tcPr>
            <w:tcW w:w="3462" w:type="dxa"/>
          </w:tcPr>
          <w:p w14:paraId="140340F6" w14:textId="23ADB95E" w:rsidR="00644D98" w:rsidRPr="00E30399" w:rsidRDefault="00E30399" w:rsidP="00644D9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30399">
              <w:rPr>
                <w:rFonts w:ascii="Times New Roman" w:hAnsi="Times New Roman" w:cs="Times New Roman"/>
                <w:lang w:val="az-Latn-AZ"/>
              </w:rPr>
              <w:t>Drug allergy. Etiology, pathogenesis, clinic, diagnosis and treatment. Serum sickness, clinic manifetstions and treatment. Allergy to chemical allergens, clinic presentation and treatment. Anaphylactic shock, clinic presentation and treatment. Prevention of drug allergies.</w:t>
            </w:r>
          </w:p>
        </w:tc>
        <w:tc>
          <w:tcPr>
            <w:tcW w:w="5893" w:type="dxa"/>
          </w:tcPr>
          <w:p w14:paraId="5BDFE90B" w14:textId="77777777" w:rsidR="00644D98" w:rsidRPr="00644D98" w:rsidRDefault="00644D98" w:rsidP="00644D98">
            <w:pPr>
              <w:numPr>
                <w:ilvl w:val="0"/>
                <w:numId w:val="3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it-IT"/>
              </w:rPr>
              <w:t>Klinik allerqologiya və immunologiya (dərslik). Müəlliflər - prof. L.İ.Allahverdiyevanın redaktəsi altında</w:t>
            </w:r>
            <w:r w:rsidRPr="00644D98">
              <w:rPr>
                <w:rFonts w:ascii="Times New Roman" w:hAnsi="Times New Roman" w:cs="Times New Roman"/>
                <w:lang w:val="az-Latn-AZ"/>
              </w:rPr>
              <w:t>, Bakı 2010 cu il, 282 səh.</w:t>
            </w:r>
          </w:p>
          <w:p w14:paraId="61BE9926" w14:textId="077575D6" w:rsidR="00644D98" w:rsidRPr="00644D98" w:rsidRDefault="00644D98" w:rsidP="00644D98">
            <w:pPr>
              <w:numPr>
                <w:ilvl w:val="0"/>
                <w:numId w:val="3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Uşaqlarda allergik xəstəliklər (dərsliklər və dərs vəsaitləri seriyası). Müəllif-prof. L.İ.Allahverdiyeva, Bakı 2011 ci il, 244 səh.</w:t>
            </w:r>
          </w:p>
          <w:p w14:paraId="6806414F" w14:textId="77777777" w:rsidR="00644D98" w:rsidRPr="00644D98" w:rsidRDefault="00644D98" w:rsidP="00644D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p>
        </w:tc>
        <w:tc>
          <w:tcPr>
            <w:tcW w:w="834" w:type="dxa"/>
          </w:tcPr>
          <w:p w14:paraId="5304733A" w14:textId="77777777" w:rsidR="00644D98" w:rsidRPr="00644D98" w:rsidRDefault="00644D98" w:rsidP="00913F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4</w:t>
            </w:r>
          </w:p>
        </w:tc>
      </w:tr>
    </w:tbl>
    <w:p w14:paraId="69C45F3A" w14:textId="77777777" w:rsidR="00644D98" w:rsidRPr="00644D98" w:rsidRDefault="00644D98" w:rsidP="00644D98">
      <w:pPr>
        <w:rPr>
          <w:rFonts w:ascii="Times New Roman" w:hAnsi="Times New Roman" w:cs="Times New Roman"/>
          <w:sz w:val="24"/>
          <w:szCs w:val="24"/>
        </w:rPr>
      </w:pPr>
    </w:p>
    <w:p w14:paraId="73BCF177" w14:textId="77777777" w:rsidR="00D4772E" w:rsidRDefault="00D4772E" w:rsidP="00FF6A84">
      <w:pPr>
        <w:spacing w:after="0" w:line="240" w:lineRule="auto"/>
        <w:ind w:left="720"/>
        <w:contextualSpacing/>
        <w:jc w:val="both"/>
        <w:rPr>
          <w:rFonts w:ascii="Times New Roman" w:eastAsia="Calibri" w:hAnsi="Times New Roman" w:cs="Times New Roman"/>
          <w:b/>
          <w:sz w:val="24"/>
          <w:szCs w:val="24"/>
          <w:lang w:val="az-Latn-AZ"/>
        </w:rPr>
      </w:pPr>
    </w:p>
    <w:p w14:paraId="33550398" w14:textId="77777777" w:rsidR="00D4772E" w:rsidRDefault="00D4772E" w:rsidP="00FF6A84">
      <w:pPr>
        <w:spacing w:after="0" w:line="240" w:lineRule="auto"/>
        <w:ind w:left="720"/>
        <w:contextualSpacing/>
        <w:jc w:val="both"/>
        <w:rPr>
          <w:rFonts w:ascii="Times New Roman" w:eastAsia="Calibri" w:hAnsi="Times New Roman" w:cs="Times New Roman"/>
          <w:b/>
          <w:sz w:val="24"/>
          <w:szCs w:val="24"/>
          <w:lang w:val="az-Latn-AZ"/>
        </w:rPr>
      </w:pPr>
    </w:p>
    <w:p w14:paraId="51020574" w14:textId="77777777" w:rsidR="008B4DEC" w:rsidRPr="008B4DEC" w:rsidRDefault="008B4DEC" w:rsidP="008B4DEC">
      <w:pPr>
        <w:shd w:val="clear" w:color="auto" w:fill="FFFFFF"/>
        <w:spacing w:after="0" w:line="240" w:lineRule="auto"/>
        <w:jc w:val="both"/>
        <w:rPr>
          <w:rFonts w:ascii="Times New Roman" w:eastAsia="Calibri" w:hAnsi="Times New Roman" w:cs="Times New Roman"/>
          <w:b/>
          <w:sz w:val="24"/>
          <w:szCs w:val="24"/>
          <w:lang w:val="az-Latn-AZ"/>
        </w:rPr>
      </w:pPr>
      <w:r w:rsidRPr="008B4DEC">
        <w:rPr>
          <w:rFonts w:ascii="Times New Roman" w:eastAsia="Calibri" w:hAnsi="Times New Roman" w:cs="Times New Roman"/>
          <w:b/>
          <w:sz w:val="24"/>
          <w:szCs w:val="24"/>
          <w:lang w:val="az-Latn-AZ"/>
        </w:rPr>
        <w:t>Teaching and learning methods:</w:t>
      </w:r>
    </w:p>
    <w:p w14:paraId="55982568" w14:textId="77777777" w:rsidR="008B4DEC" w:rsidRPr="008B4DEC" w:rsidRDefault="008B4DEC" w:rsidP="008B4DEC">
      <w:pPr>
        <w:shd w:val="clear" w:color="auto" w:fill="FFFFFF"/>
        <w:spacing w:after="0" w:line="240" w:lineRule="auto"/>
        <w:jc w:val="both"/>
        <w:rPr>
          <w:rFonts w:ascii="Times New Roman" w:eastAsia="Calibri" w:hAnsi="Times New Roman" w:cs="Times New Roman"/>
          <w:bCs/>
          <w:sz w:val="24"/>
          <w:szCs w:val="24"/>
          <w:lang w:val="az-Latn-AZ"/>
        </w:rPr>
      </w:pPr>
      <w:r w:rsidRPr="008B4DEC">
        <w:rPr>
          <w:rFonts w:ascii="Times New Roman" w:eastAsia="Calibri" w:hAnsi="Times New Roman" w:cs="Times New Roman"/>
          <w:b/>
          <w:sz w:val="24"/>
          <w:szCs w:val="24"/>
          <w:lang w:val="az-Latn-AZ"/>
        </w:rPr>
        <w:t xml:space="preserve">- </w:t>
      </w:r>
      <w:r w:rsidRPr="008B4DEC">
        <w:rPr>
          <w:rFonts w:ascii="Times New Roman" w:eastAsia="Calibri" w:hAnsi="Times New Roman" w:cs="Times New Roman"/>
          <w:bCs/>
          <w:sz w:val="24"/>
          <w:szCs w:val="24"/>
          <w:lang w:val="az-Latn-AZ"/>
        </w:rPr>
        <w:t>lectures, seminars</w:t>
      </w:r>
    </w:p>
    <w:p w14:paraId="48DFE0B2" w14:textId="77777777" w:rsidR="008B4DEC" w:rsidRPr="008B4DEC" w:rsidRDefault="008B4DEC" w:rsidP="008B4DEC">
      <w:pPr>
        <w:shd w:val="clear" w:color="auto" w:fill="FFFFFF"/>
        <w:spacing w:after="0" w:line="240" w:lineRule="auto"/>
        <w:jc w:val="both"/>
        <w:rPr>
          <w:rFonts w:ascii="Times New Roman" w:eastAsia="Calibri" w:hAnsi="Times New Roman" w:cs="Times New Roman"/>
          <w:bCs/>
          <w:sz w:val="24"/>
          <w:szCs w:val="24"/>
          <w:lang w:val="az-Latn-AZ"/>
        </w:rPr>
      </w:pPr>
      <w:r w:rsidRPr="008B4DEC">
        <w:rPr>
          <w:rFonts w:ascii="Times New Roman" w:eastAsia="Calibri" w:hAnsi="Times New Roman" w:cs="Times New Roman"/>
          <w:bCs/>
          <w:sz w:val="24"/>
          <w:szCs w:val="24"/>
          <w:lang w:val="az-Latn-AZ"/>
        </w:rPr>
        <w:t>- practical tasks</w:t>
      </w:r>
    </w:p>
    <w:p w14:paraId="4FBBE54E" w14:textId="77777777" w:rsidR="008B4DEC" w:rsidRPr="008B4DEC" w:rsidRDefault="008B4DEC" w:rsidP="008B4DEC">
      <w:pPr>
        <w:shd w:val="clear" w:color="auto" w:fill="FFFFFF"/>
        <w:spacing w:after="0" w:line="240" w:lineRule="auto"/>
        <w:jc w:val="both"/>
        <w:rPr>
          <w:rFonts w:ascii="Times New Roman" w:eastAsia="Calibri" w:hAnsi="Times New Roman" w:cs="Times New Roman"/>
          <w:bCs/>
          <w:sz w:val="24"/>
          <w:szCs w:val="24"/>
          <w:lang w:val="az-Latn-AZ"/>
        </w:rPr>
      </w:pPr>
      <w:r w:rsidRPr="008B4DEC">
        <w:rPr>
          <w:rFonts w:ascii="Times New Roman" w:eastAsia="Calibri" w:hAnsi="Times New Roman" w:cs="Times New Roman"/>
          <w:bCs/>
          <w:sz w:val="24"/>
          <w:szCs w:val="24"/>
          <w:lang w:val="az-Latn-AZ"/>
        </w:rPr>
        <w:t>- presentations and discussions</w:t>
      </w:r>
    </w:p>
    <w:p w14:paraId="7658B69A" w14:textId="77777777" w:rsidR="008B4DEC" w:rsidRPr="008B4DEC" w:rsidRDefault="008B4DEC" w:rsidP="008B4DEC">
      <w:pPr>
        <w:shd w:val="clear" w:color="auto" w:fill="FFFFFF"/>
        <w:spacing w:after="0" w:line="240" w:lineRule="auto"/>
        <w:jc w:val="both"/>
        <w:rPr>
          <w:rFonts w:ascii="Times New Roman" w:eastAsia="Calibri" w:hAnsi="Times New Roman" w:cs="Times New Roman"/>
          <w:bCs/>
          <w:sz w:val="24"/>
          <w:szCs w:val="24"/>
          <w:lang w:val="az-Latn-AZ"/>
        </w:rPr>
      </w:pPr>
      <w:r w:rsidRPr="008B4DEC">
        <w:rPr>
          <w:rFonts w:ascii="Times New Roman" w:eastAsia="Calibri" w:hAnsi="Times New Roman" w:cs="Times New Roman"/>
          <w:bCs/>
          <w:sz w:val="24"/>
          <w:szCs w:val="24"/>
          <w:lang w:val="az-Latn-AZ"/>
        </w:rPr>
        <w:t>- independent work/research</w:t>
      </w:r>
    </w:p>
    <w:p w14:paraId="446226E9" w14:textId="77777777" w:rsidR="008B4DEC" w:rsidRPr="008B4DEC" w:rsidRDefault="008B4DEC" w:rsidP="008B4DEC">
      <w:pPr>
        <w:shd w:val="clear" w:color="auto" w:fill="FFFFFF"/>
        <w:spacing w:after="0" w:line="240" w:lineRule="auto"/>
        <w:jc w:val="both"/>
        <w:rPr>
          <w:rFonts w:ascii="Times New Roman" w:eastAsia="Calibri" w:hAnsi="Times New Roman" w:cs="Times New Roman"/>
          <w:bCs/>
          <w:sz w:val="24"/>
          <w:szCs w:val="24"/>
          <w:lang w:val="az-Latn-AZ"/>
        </w:rPr>
      </w:pPr>
      <w:r w:rsidRPr="008B4DEC">
        <w:rPr>
          <w:rFonts w:ascii="Times New Roman" w:eastAsia="Calibri" w:hAnsi="Times New Roman" w:cs="Times New Roman"/>
          <w:bCs/>
          <w:sz w:val="24"/>
          <w:szCs w:val="24"/>
          <w:lang w:val="az-Latn-AZ"/>
        </w:rPr>
        <w:t>- video and audio lectures;</w:t>
      </w:r>
    </w:p>
    <w:p w14:paraId="047B80F4" w14:textId="77777777" w:rsidR="008B4DEC" w:rsidRPr="008B4DEC" w:rsidRDefault="008B4DEC" w:rsidP="008B4DEC">
      <w:pPr>
        <w:shd w:val="clear" w:color="auto" w:fill="FFFFFF"/>
        <w:spacing w:after="0" w:line="240" w:lineRule="auto"/>
        <w:jc w:val="both"/>
        <w:rPr>
          <w:rFonts w:ascii="Times New Roman" w:eastAsia="Calibri" w:hAnsi="Times New Roman" w:cs="Times New Roman"/>
          <w:bCs/>
          <w:sz w:val="24"/>
          <w:szCs w:val="24"/>
          <w:lang w:val="az-Latn-AZ"/>
        </w:rPr>
      </w:pPr>
      <w:r w:rsidRPr="008B4DEC">
        <w:rPr>
          <w:rFonts w:ascii="Times New Roman" w:eastAsia="Calibri" w:hAnsi="Times New Roman" w:cs="Times New Roman"/>
          <w:bCs/>
          <w:sz w:val="24"/>
          <w:szCs w:val="24"/>
          <w:lang w:val="az-Latn-AZ"/>
        </w:rPr>
        <w:t>- laboratory works;</w:t>
      </w:r>
    </w:p>
    <w:p w14:paraId="170552B1" w14:textId="110ECEFC" w:rsidR="008B4DEC" w:rsidRPr="008B4DEC" w:rsidRDefault="008B4DEC" w:rsidP="008B4DEC">
      <w:pPr>
        <w:shd w:val="clear" w:color="auto" w:fill="FFFFFF"/>
        <w:spacing w:after="0" w:line="240" w:lineRule="auto"/>
        <w:jc w:val="both"/>
        <w:rPr>
          <w:rFonts w:ascii="Times New Roman" w:eastAsia="Times New Roman" w:hAnsi="Times New Roman" w:cs="Times New Roman"/>
          <w:bCs/>
          <w:sz w:val="24"/>
          <w:szCs w:val="24"/>
          <w:lang w:val="az-Latn-AZ"/>
        </w:rPr>
      </w:pPr>
      <w:r w:rsidRPr="008B4DEC">
        <w:rPr>
          <w:rFonts w:ascii="Times New Roman" w:eastAsia="Calibri" w:hAnsi="Times New Roman" w:cs="Times New Roman"/>
          <w:bCs/>
          <w:sz w:val="24"/>
          <w:szCs w:val="24"/>
          <w:lang w:val="az-Latn-AZ"/>
        </w:rPr>
        <w:t>- targeted training (task-based training);</w:t>
      </w:r>
    </w:p>
    <w:p w14:paraId="3E4AB3A8" w14:textId="002751D2" w:rsidR="00FF6A84" w:rsidRDefault="00FF6A84" w:rsidP="00FF6A84">
      <w:pPr>
        <w:shd w:val="clear" w:color="auto" w:fill="FFFFFF"/>
        <w:spacing w:after="0" w:line="240" w:lineRule="auto"/>
        <w:jc w:val="both"/>
        <w:rPr>
          <w:rFonts w:ascii="Times New Roman" w:eastAsia="Times New Roman" w:hAnsi="Times New Roman" w:cs="Times New Roman"/>
          <w:b/>
          <w:bCs/>
          <w:sz w:val="24"/>
          <w:szCs w:val="24"/>
          <w:lang w:val="az-Latn-AZ"/>
        </w:rPr>
      </w:pPr>
    </w:p>
    <w:p w14:paraId="7F7AA892" w14:textId="1FA1ED97" w:rsidR="008B4DEC" w:rsidRDefault="008B4DEC" w:rsidP="00FF6A84">
      <w:pPr>
        <w:shd w:val="clear" w:color="auto" w:fill="FFFFFF"/>
        <w:spacing w:after="0" w:line="240" w:lineRule="auto"/>
        <w:jc w:val="both"/>
        <w:rPr>
          <w:rFonts w:ascii="Times New Roman" w:eastAsia="Times New Roman" w:hAnsi="Times New Roman" w:cs="Times New Roman"/>
          <w:b/>
          <w:bCs/>
          <w:sz w:val="24"/>
          <w:szCs w:val="24"/>
          <w:lang w:val="az-Latn-AZ"/>
        </w:rPr>
      </w:pPr>
    </w:p>
    <w:p w14:paraId="22248828" w14:textId="77777777" w:rsidR="008B4DEC" w:rsidRPr="00FF6A84" w:rsidRDefault="008B4DEC" w:rsidP="00FF6A84">
      <w:pPr>
        <w:shd w:val="clear" w:color="auto" w:fill="FFFFFF"/>
        <w:spacing w:after="0" w:line="240" w:lineRule="auto"/>
        <w:jc w:val="both"/>
        <w:rPr>
          <w:rFonts w:ascii="Times New Roman" w:eastAsia="Times New Roman" w:hAnsi="Times New Roman" w:cs="Times New Roman"/>
          <w:b/>
          <w:bCs/>
          <w:sz w:val="24"/>
          <w:szCs w:val="24"/>
          <w:lang w:val="az-Latn-AZ"/>
        </w:rPr>
      </w:pPr>
    </w:p>
    <w:p w14:paraId="52DB0FF8" w14:textId="77777777" w:rsidR="00FF6A84" w:rsidRPr="00FF6A84" w:rsidRDefault="00FF6A84" w:rsidP="00FF6A84">
      <w:pPr>
        <w:shd w:val="clear" w:color="auto" w:fill="FFFFFF"/>
        <w:spacing w:after="0" w:line="240" w:lineRule="auto"/>
        <w:jc w:val="both"/>
        <w:rPr>
          <w:rFonts w:ascii="Times New Roman" w:eastAsia="Times New Roman" w:hAnsi="Times New Roman" w:cs="Times New Roman"/>
          <w:b/>
          <w:bCs/>
          <w:sz w:val="24"/>
          <w:szCs w:val="24"/>
          <w:lang w:val="az-Latn-AZ"/>
        </w:rPr>
      </w:pPr>
    </w:p>
    <w:p w14:paraId="39007210" w14:textId="77777777" w:rsidR="00FF6A84" w:rsidRPr="00FF6A84" w:rsidRDefault="00FF6A84" w:rsidP="00FF6A84">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11"/>
        <w:tblW w:w="0" w:type="auto"/>
        <w:tblLook w:val="04A0" w:firstRow="1" w:lastRow="0" w:firstColumn="1" w:lastColumn="0" w:noHBand="0" w:noVBand="1"/>
      </w:tblPr>
      <w:tblGrid>
        <w:gridCol w:w="4738"/>
        <w:gridCol w:w="4612"/>
      </w:tblGrid>
      <w:tr w:rsidR="00FF6A84" w:rsidRPr="00FF6A84" w14:paraId="34B6E917" w14:textId="77777777" w:rsidTr="00547A70">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738" w:type="dxa"/>
            <w:vAlign w:val="center"/>
          </w:tcPr>
          <w:p w14:paraId="6124A8E7" w14:textId="61DC1060" w:rsidR="00FF6A84" w:rsidRPr="00FF6A84" w:rsidRDefault="00624015" w:rsidP="00547A70">
            <w:pPr>
              <w:jc w:val="center"/>
              <w:rPr>
                <w:rFonts w:ascii="Times New Roman" w:eastAsia="Times New Roman" w:hAnsi="Times New Roman" w:cs="Times New Roman"/>
                <w:lang w:val="az-Latn-AZ"/>
              </w:rPr>
            </w:pPr>
            <w:r>
              <w:rPr>
                <w:rFonts w:ascii="Times New Roman" w:eastAsia="Calibri" w:hAnsi="Times New Roman" w:cs="Times New Roman"/>
                <w:iCs/>
                <w:lang w:val="az-Latn-AZ"/>
              </w:rPr>
              <w:lastRenderedPageBreak/>
              <w:t>V</w:t>
            </w:r>
            <w:r w:rsidRPr="00624015">
              <w:rPr>
                <w:rFonts w:ascii="Times New Roman" w:eastAsia="Calibri" w:hAnsi="Times New Roman" w:cs="Times New Roman"/>
                <w:iCs/>
                <w:lang w:val="az-Latn-AZ"/>
              </w:rPr>
              <w:t>aluation methods</w:t>
            </w:r>
          </w:p>
        </w:tc>
        <w:tc>
          <w:tcPr>
            <w:tcW w:w="4612" w:type="dxa"/>
            <w:vAlign w:val="center"/>
          </w:tcPr>
          <w:p w14:paraId="56707EA2" w14:textId="0CBCDBF6" w:rsidR="00FF6A84" w:rsidRPr="00624015" w:rsidRDefault="00624015" w:rsidP="00547A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Pr>
                <w:rFonts w:ascii="Times New Roman" w:eastAsia="Calibri" w:hAnsi="Times New Roman" w:cs="Times New Roman"/>
                <w:iCs/>
                <w:lang w:val="en-US"/>
              </w:rPr>
              <w:t>Points</w:t>
            </w:r>
          </w:p>
        </w:tc>
      </w:tr>
      <w:tr w:rsidR="00624015" w:rsidRPr="00FF6A84" w14:paraId="1B670B8C" w14:textId="77777777" w:rsidTr="00547A70">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738" w:type="dxa"/>
          </w:tcPr>
          <w:p w14:paraId="6818E1D5" w14:textId="0AD8588D" w:rsidR="00624015" w:rsidRPr="00624015" w:rsidRDefault="00624015" w:rsidP="00624015">
            <w:pPr>
              <w:rPr>
                <w:rFonts w:ascii="Times New Roman" w:eastAsia="Times New Roman" w:hAnsi="Times New Roman" w:cs="Times New Roman"/>
                <w:lang w:val="az-Latn-AZ"/>
              </w:rPr>
            </w:pPr>
            <w:proofErr w:type="spellStart"/>
            <w:r w:rsidRPr="00624015">
              <w:rPr>
                <w:rFonts w:ascii="Times New Roman" w:hAnsi="Times New Roman" w:cs="Times New Roman"/>
              </w:rPr>
              <w:t>End-of-term</w:t>
            </w:r>
            <w:proofErr w:type="spellEnd"/>
            <w:r w:rsidRPr="00624015">
              <w:rPr>
                <w:rFonts w:ascii="Times New Roman" w:hAnsi="Times New Roman" w:cs="Times New Roman"/>
              </w:rPr>
              <w:t xml:space="preserve"> </w:t>
            </w:r>
            <w:proofErr w:type="spellStart"/>
            <w:r w:rsidRPr="00624015">
              <w:rPr>
                <w:rFonts w:ascii="Times New Roman" w:hAnsi="Times New Roman" w:cs="Times New Roman"/>
              </w:rPr>
              <w:t>exam</w:t>
            </w:r>
            <w:proofErr w:type="spellEnd"/>
          </w:p>
        </w:tc>
        <w:tc>
          <w:tcPr>
            <w:tcW w:w="4612" w:type="dxa"/>
            <w:vAlign w:val="center"/>
          </w:tcPr>
          <w:p w14:paraId="1D9C975A" w14:textId="77777777" w:rsidR="00624015" w:rsidRPr="00236BBF" w:rsidRDefault="00624015" w:rsidP="006240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236BBF">
              <w:rPr>
                <w:rFonts w:ascii="Times New Roman" w:eastAsia="Calibri" w:hAnsi="Times New Roman" w:cs="Times New Roman"/>
                <w:b/>
                <w:bCs/>
                <w:iCs/>
                <w:lang w:val="az-Latn-AZ"/>
              </w:rPr>
              <w:t>50</w:t>
            </w:r>
          </w:p>
        </w:tc>
      </w:tr>
      <w:tr w:rsidR="00624015" w:rsidRPr="00FF6A84" w14:paraId="31975677" w14:textId="77777777" w:rsidTr="00CF0C07">
        <w:trPr>
          <w:trHeight w:val="400"/>
        </w:trPr>
        <w:tc>
          <w:tcPr>
            <w:cnfStyle w:val="001000000000" w:firstRow="0" w:lastRow="0" w:firstColumn="1" w:lastColumn="0" w:oddVBand="0" w:evenVBand="0" w:oddHBand="0" w:evenHBand="0" w:firstRowFirstColumn="0" w:firstRowLastColumn="0" w:lastRowFirstColumn="0" w:lastRowLastColumn="0"/>
            <w:tcW w:w="4738" w:type="dxa"/>
          </w:tcPr>
          <w:p w14:paraId="5B32C802" w14:textId="61515A1A" w:rsidR="00624015" w:rsidRPr="00624015" w:rsidRDefault="00624015" w:rsidP="00624015">
            <w:pPr>
              <w:rPr>
                <w:rFonts w:ascii="Times New Roman" w:eastAsia="Times New Roman" w:hAnsi="Times New Roman" w:cs="Times New Roman"/>
                <w:lang w:val="az-Latn-AZ"/>
              </w:rPr>
            </w:pPr>
            <w:proofErr w:type="spellStart"/>
            <w:r w:rsidRPr="00624015">
              <w:rPr>
                <w:rFonts w:ascii="Times New Roman" w:hAnsi="Times New Roman" w:cs="Times New Roman"/>
              </w:rPr>
              <w:t>Current</w:t>
            </w:r>
            <w:proofErr w:type="spellEnd"/>
            <w:r w:rsidRPr="00624015">
              <w:rPr>
                <w:rFonts w:ascii="Times New Roman" w:hAnsi="Times New Roman" w:cs="Times New Roman"/>
              </w:rPr>
              <w:t xml:space="preserve"> </w:t>
            </w:r>
            <w:proofErr w:type="spellStart"/>
            <w:r w:rsidRPr="00624015">
              <w:rPr>
                <w:rFonts w:ascii="Times New Roman" w:hAnsi="Times New Roman" w:cs="Times New Roman"/>
              </w:rPr>
              <w:t>Score</w:t>
            </w:r>
            <w:proofErr w:type="spellEnd"/>
            <w:r w:rsidRPr="00624015">
              <w:rPr>
                <w:rFonts w:ascii="Times New Roman" w:hAnsi="Times New Roman" w:cs="Times New Roman"/>
              </w:rPr>
              <w:t xml:space="preserve"> (</w:t>
            </w:r>
            <w:proofErr w:type="spellStart"/>
            <w:r w:rsidRPr="00624015">
              <w:rPr>
                <w:rFonts w:ascii="Times New Roman" w:hAnsi="Times New Roman" w:cs="Times New Roman"/>
              </w:rPr>
              <w:t>colloquium</w:t>
            </w:r>
            <w:proofErr w:type="spellEnd"/>
            <w:r w:rsidRPr="00624015">
              <w:rPr>
                <w:rFonts w:ascii="Times New Roman" w:hAnsi="Times New Roman" w:cs="Times New Roman"/>
              </w:rPr>
              <w:t>)</w:t>
            </w:r>
          </w:p>
        </w:tc>
        <w:tc>
          <w:tcPr>
            <w:tcW w:w="4612" w:type="dxa"/>
          </w:tcPr>
          <w:p w14:paraId="35AC6479" w14:textId="00F17084" w:rsidR="00624015" w:rsidRPr="00624015" w:rsidRDefault="00624015" w:rsidP="006240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24015">
              <w:rPr>
                <w:rFonts w:ascii="Times New Roman" w:hAnsi="Times New Roman" w:cs="Times New Roman"/>
                <w:b/>
                <w:bCs/>
              </w:rPr>
              <w:t xml:space="preserve">30- </w:t>
            </w:r>
            <w:proofErr w:type="spellStart"/>
            <w:r w:rsidRPr="00624015">
              <w:rPr>
                <w:rFonts w:ascii="Times New Roman" w:hAnsi="Times New Roman" w:cs="Times New Roman"/>
                <w:b/>
                <w:bCs/>
              </w:rPr>
              <w:t>other</w:t>
            </w:r>
            <w:proofErr w:type="spellEnd"/>
            <w:r w:rsidRPr="00624015">
              <w:rPr>
                <w:rFonts w:ascii="Times New Roman" w:hAnsi="Times New Roman" w:cs="Times New Roman"/>
                <w:b/>
                <w:bCs/>
              </w:rPr>
              <w:t xml:space="preserve"> </w:t>
            </w:r>
            <w:proofErr w:type="spellStart"/>
            <w:r w:rsidRPr="00624015">
              <w:rPr>
                <w:rFonts w:ascii="Times New Roman" w:hAnsi="Times New Roman" w:cs="Times New Roman"/>
                <w:b/>
                <w:bCs/>
              </w:rPr>
              <w:t>courses</w:t>
            </w:r>
            <w:proofErr w:type="spellEnd"/>
          </w:p>
        </w:tc>
      </w:tr>
      <w:tr w:rsidR="00624015" w:rsidRPr="00FF6A84" w14:paraId="4B626816" w14:textId="77777777" w:rsidTr="00CF0C07">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738" w:type="dxa"/>
          </w:tcPr>
          <w:p w14:paraId="15DCEB46" w14:textId="0DC70D71" w:rsidR="00624015" w:rsidRPr="00624015" w:rsidRDefault="00624015" w:rsidP="00624015">
            <w:pPr>
              <w:rPr>
                <w:rFonts w:ascii="Times New Roman" w:eastAsia="Times New Roman" w:hAnsi="Times New Roman" w:cs="Times New Roman"/>
                <w:lang w:val="az-Latn-AZ"/>
              </w:rPr>
            </w:pPr>
            <w:proofErr w:type="spellStart"/>
            <w:r w:rsidRPr="00624015">
              <w:rPr>
                <w:rFonts w:ascii="Times New Roman" w:hAnsi="Times New Roman" w:cs="Times New Roman"/>
              </w:rPr>
              <w:t>Duration</w:t>
            </w:r>
            <w:proofErr w:type="spellEnd"/>
            <w:r w:rsidRPr="00624015">
              <w:rPr>
                <w:rFonts w:ascii="Times New Roman" w:hAnsi="Times New Roman" w:cs="Times New Roman"/>
              </w:rPr>
              <w:t xml:space="preserve"> </w:t>
            </w:r>
            <w:proofErr w:type="spellStart"/>
            <w:r w:rsidRPr="00624015">
              <w:rPr>
                <w:rFonts w:ascii="Times New Roman" w:hAnsi="Times New Roman" w:cs="Times New Roman"/>
              </w:rPr>
              <w:t>estimate</w:t>
            </w:r>
            <w:proofErr w:type="spellEnd"/>
          </w:p>
        </w:tc>
        <w:tc>
          <w:tcPr>
            <w:tcW w:w="4612" w:type="dxa"/>
          </w:tcPr>
          <w:p w14:paraId="7F250CA1" w14:textId="56BEAD70" w:rsidR="00624015" w:rsidRPr="00624015" w:rsidRDefault="00624015" w:rsidP="006240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24015">
              <w:rPr>
                <w:rFonts w:ascii="Times New Roman" w:hAnsi="Times New Roman" w:cs="Times New Roman"/>
                <w:b/>
                <w:bCs/>
              </w:rPr>
              <w:t xml:space="preserve">10 - </w:t>
            </w:r>
            <w:proofErr w:type="spellStart"/>
            <w:r w:rsidRPr="00624015">
              <w:rPr>
                <w:rFonts w:ascii="Times New Roman" w:hAnsi="Times New Roman" w:cs="Times New Roman"/>
                <w:b/>
                <w:bCs/>
              </w:rPr>
              <w:t>other</w:t>
            </w:r>
            <w:proofErr w:type="spellEnd"/>
            <w:r w:rsidRPr="00624015">
              <w:rPr>
                <w:rFonts w:ascii="Times New Roman" w:hAnsi="Times New Roman" w:cs="Times New Roman"/>
                <w:b/>
                <w:bCs/>
              </w:rPr>
              <w:t xml:space="preserve"> </w:t>
            </w:r>
            <w:proofErr w:type="spellStart"/>
            <w:r w:rsidRPr="00624015">
              <w:rPr>
                <w:rFonts w:ascii="Times New Roman" w:hAnsi="Times New Roman" w:cs="Times New Roman"/>
                <w:b/>
                <w:bCs/>
              </w:rPr>
              <w:t>courses</w:t>
            </w:r>
            <w:proofErr w:type="spellEnd"/>
          </w:p>
        </w:tc>
      </w:tr>
      <w:tr w:rsidR="00624015" w:rsidRPr="00FF6A84" w14:paraId="476CCB4C" w14:textId="77777777" w:rsidTr="00547A70">
        <w:trPr>
          <w:trHeight w:val="347"/>
        </w:trPr>
        <w:tc>
          <w:tcPr>
            <w:cnfStyle w:val="001000000000" w:firstRow="0" w:lastRow="0" w:firstColumn="1" w:lastColumn="0" w:oddVBand="0" w:evenVBand="0" w:oddHBand="0" w:evenHBand="0" w:firstRowFirstColumn="0" w:firstRowLastColumn="0" w:lastRowFirstColumn="0" w:lastRowLastColumn="0"/>
            <w:tcW w:w="4738" w:type="dxa"/>
          </w:tcPr>
          <w:p w14:paraId="193FE78A" w14:textId="538B3EF2" w:rsidR="00624015" w:rsidRPr="00624015" w:rsidRDefault="00624015" w:rsidP="00624015">
            <w:pPr>
              <w:rPr>
                <w:rFonts w:ascii="Times New Roman" w:eastAsia="Times New Roman" w:hAnsi="Times New Roman" w:cs="Times New Roman"/>
                <w:lang w:val="az-Latn-AZ"/>
              </w:rPr>
            </w:pPr>
            <w:proofErr w:type="spellStart"/>
            <w:r w:rsidRPr="00624015">
              <w:rPr>
                <w:rFonts w:ascii="Times New Roman" w:hAnsi="Times New Roman" w:cs="Times New Roman"/>
              </w:rPr>
              <w:t>Free</w:t>
            </w:r>
            <w:proofErr w:type="spellEnd"/>
            <w:r w:rsidRPr="00624015">
              <w:rPr>
                <w:rFonts w:ascii="Times New Roman" w:hAnsi="Times New Roman" w:cs="Times New Roman"/>
              </w:rPr>
              <w:t xml:space="preserve"> </w:t>
            </w:r>
            <w:proofErr w:type="spellStart"/>
            <w:r w:rsidRPr="00624015">
              <w:rPr>
                <w:rFonts w:ascii="Times New Roman" w:hAnsi="Times New Roman" w:cs="Times New Roman"/>
              </w:rPr>
              <w:t>work</w:t>
            </w:r>
            <w:proofErr w:type="spellEnd"/>
          </w:p>
        </w:tc>
        <w:tc>
          <w:tcPr>
            <w:tcW w:w="4612" w:type="dxa"/>
            <w:vAlign w:val="center"/>
          </w:tcPr>
          <w:p w14:paraId="43A260EA" w14:textId="77777777" w:rsidR="00624015" w:rsidRPr="00236BBF" w:rsidRDefault="00624015" w:rsidP="006240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az-Latn-AZ"/>
              </w:rPr>
            </w:pPr>
            <w:r w:rsidRPr="00236BBF">
              <w:rPr>
                <w:rFonts w:ascii="Times New Roman" w:eastAsia="Calibri" w:hAnsi="Times New Roman" w:cs="Times New Roman"/>
                <w:b/>
                <w:bCs/>
                <w:iCs/>
                <w:lang w:val="az-Latn-AZ"/>
              </w:rPr>
              <w:t>10</w:t>
            </w:r>
          </w:p>
        </w:tc>
      </w:tr>
    </w:tbl>
    <w:p w14:paraId="33BFF7BB"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ru-RU"/>
        </w:rPr>
      </w:pPr>
    </w:p>
    <w:p w14:paraId="668F8198"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ru-RU"/>
        </w:rPr>
      </w:pPr>
    </w:p>
    <w:p w14:paraId="7D284512" w14:textId="54D4FC24" w:rsidR="00FF6A84" w:rsidRPr="00FF6A84" w:rsidRDefault="00624015" w:rsidP="00FF6A84">
      <w:pPr>
        <w:shd w:val="clear" w:color="auto" w:fill="FFFFFF"/>
        <w:spacing w:before="72" w:after="75" w:line="336" w:lineRule="atLeast"/>
        <w:jc w:val="center"/>
        <w:rPr>
          <w:rFonts w:ascii="Times New Roman" w:eastAsia="Times New Roman" w:hAnsi="Times New Roman" w:cs="Times New Roman"/>
          <w:b/>
          <w:bCs/>
          <w:sz w:val="24"/>
          <w:szCs w:val="24"/>
          <w:lang w:val="az-Latn-AZ"/>
        </w:rPr>
      </w:pPr>
      <w:proofErr w:type="spellStart"/>
      <w:r w:rsidRPr="00624015">
        <w:rPr>
          <w:rFonts w:ascii="Times New Roman" w:eastAsia="Times New Roman" w:hAnsi="Times New Roman" w:cs="Times New Roman"/>
          <w:b/>
          <w:bCs/>
          <w:sz w:val="24"/>
          <w:szCs w:val="24"/>
          <w:lang w:val="ru-RU"/>
        </w:rPr>
        <w:t>Score</w:t>
      </w:r>
      <w:proofErr w:type="spellEnd"/>
    </w:p>
    <w:tbl>
      <w:tblPr>
        <w:tblStyle w:val="11"/>
        <w:tblW w:w="0" w:type="auto"/>
        <w:tblLook w:val="04A0" w:firstRow="1" w:lastRow="0" w:firstColumn="1" w:lastColumn="0" w:noHBand="0" w:noVBand="1"/>
      </w:tblPr>
      <w:tblGrid>
        <w:gridCol w:w="3118"/>
        <w:gridCol w:w="3108"/>
        <w:gridCol w:w="3124"/>
      </w:tblGrid>
      <w:tr w:rsidR="00FF6A84" w:rsidRPr="00FF6A84" w14:paraId="033BD1B0" w14:textId="77777777" w:rsidTr="00C03070">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118" w:type="dxa"/>
          </w:tcPr>
          <w:p w14:paraId="0CEEAD57" w14:textId="39B91461" w:rsidR="00FF6A84" w:rsidRPr="00C03070" w:rsidRDefault="00DD210B" w:rsidP="00FF6A84">
            <w:pPr>
              <w:spacing w:before="72" w:after="75" w:line="336" w:lineRule="atLeast"/>
              <w:jc w:val="center"/>
              <w:rPr>
                <w:rFonts w:ascii="Times New Roman" w:eastAsia="Times New Roman" w:hAnsi="Times New Roman" w:cs="Times New Roman"/>
              </w:rPr>
            </w:pPr>
            <w:r>
              <w:rPr>
                <w:rFonts w:ascii="Times New Roman" w:eastAsia="Times New Roman" w:hAnsi="Times New Roman" w:cs="Times New Roman"/>
                <w:lang w:val="en-US"/>
              </w:rPr>
              <w:t xml:space="preserve">Alphabetic </w:t>
            </w:r>
            <w:proofErr w:type="spellStart"/>
            <w:r w:rsidRPr="00DD210B">
              <w:rPr>
                <w:rFonts w:ascii="Times New Roman" w:eastAsia="Times New Roman" w:hAnsi="Times New Roman" w:cs="Times New Roman"/>
              </w:rPr>
              <w:t>signs</w:t>
            </w:r>
            <w:proofErr w:type="spellEnd"/>
          </w:p>
        </w:tc>
        <w:tc>
          <w:tcPr>
            <w:tcW w:w="3108" w:type="dxa"/>
          </w:tcPr>
          <w:p w14:paraId="3B7CA85D" w14:textId="76B5D7B1" w:rsidR="00FF6A84" w:rsidRPr="00C03070" w:rsidRDefault="00DD210B" w:rsidP="00FF6A84">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sidRPr="00DD210B">
              <w:rPr>
                <w:rFonts w:ascii="Times New Roman" w:eastAsia="Times New Roman" w:hAnsi="Times New Roman" w:cs="Times New Roman"/>
              </w:rPr>
              <w:t>Points</w:t>
            </w:r>
            <w:proofErr w:type="spellEnd"/>
          </w:p>
        </w:tc>
        <w:tc>
          <w:tcPr>
            <w:tcW w:w="3124" w:type="dxa"/>
          </w:tcPr>
          <w:p w14:paraId="3853D5BF" w14:textId="2C0CA66F" w:rsidR="00FF6A84" w:rsidRPr="00C03070" w:rsidRDefault="00DD210B" w:rsidP="00FF6A84">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DD210B">
              <w:rPr>
                <w:rFonts w:ascii="Times New Roman" w:eastAsia="Times New Roman" w:hAnsi="Times New Roman" w:cs="Times New Roman"/>
                <w:lang w:val="az-Latn-AZ"/>
              </w:rPr>
              <w:t>Deciphering the scores</w:t>
            </w:r>
          </w:p>
        </w:tc>
      </w:tr>
      <w:tr w:rsidR="00C03070" w:rsidRPr="00FF6A84" w14:paraId="3D115E48" w14:textId="77777777" w:rsidTr="00C03070">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118" w:type="dxa"/>
          </w:tcPr>
          <w:p w14:paraId="28E8037D" w14:textId="77777777" w:rsidR="00C03070" w:rsidRPr="00FF6A84" w:rsidRDefault="00C03070" w:rsidP="00C03070">
            <w:pPr>
              <w:spacing w:before="72" w:after="75" w:line="336" w:lineRule="atLeast"/>
              <w:jc w:val="center"/>
              <w:rPr>
                <w:rFonts w:ascii="Times New Roman" w:eastAsia="Times New Roman" w:hAnsi="Times New Roman" w:cs="Times New Roman"/>
              </w:rPr>
            </w:pPr>
            <w:r w:rsidRPr="00FF6A84">
              <w:rPr>
                <w:rFonts w:ascii="Times New Roman" w:eastAsia="Times New Roman" w:hAnsi="Times New Roman" w:cs="Times New Roman"/>
              </w:rPr>
              <w:t>A</w:t>
            </w:r>
          </w:p>
        </w:tc>
        <w:tc>
          <w:tcPr>
            <w:tcW w:w="3108" w:type="dxa"/>
          </w:tcPr>
          <w:p w14:paraId="67DA8EE1" w14:textId="77777777" w:rsidR="00C03070" w:rsidRPr="00FF6A84" w:rsidRDefault="00C03070" w:rsidP="00C03070">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91-100</w:t>
            </w:r>
          </w:p>
        </w:tc>
        <w:tc>
          <w:tcPr>
            <w:tcW w:w="3124" w:type="dxa"/>
          </w:tcPr>
          <w:p w14:paraId="46A82E9F" w14:textId="1A767E53" w:rsidR="00C03070" w:rsidRPr="00C03070" w:rsidRDefault="00C03070" w:rsidP="00C03070">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C03070">
              <w:rPr>
                <w:rFonts w:ascii="Times New Roman" w:hAnsi="Times New Roman" w:cs="Times New Roman"/>
                <w:b/>
                <w:bCs/>
              </w:rPr>
              <w:t>«</w:t>
            </w:r>
            <w:r w:rsidR="00DD210B">
              <w:rPr>
                <w:rFonts w:ascii="Times New Roman" w:hAnsi="Times New Roman" w:cs="Times New Roman"/>
                <w:b/>
                <w:bCs/>
                <w:lang w:val="en-US"/>
              </w:rPr>
              <w:t>Excellent</w:t>
            </w:r>
            <w:r w:rsidRPr="00C03070">
              <w:rPr>
                <w:rFonts w:ascii="Times New Roman" w:hAnsi="Times New Roman" w:cs="Times New Roman"/>
                <w:b/>
                <w:bCs/>
              </w:rPr>
              <w:t>»</w:t>
            </w:r>
          </w:p>
        </w:tc>
      </w:tr>
      <w:tr w:rsidR="00C03070" w:rsidRPr="00FF6A84" w14:paraId="543DDA3A" w14:textId="77777777" w:rsidTr="00C03070">
        <w:trPr>
          <w:trHeight w:val="511"/>
        </w:trPr>
        <w:tc>
          <w:tcPr>
            <w:cnfStyle w:val="001000000000" w:firstRow="0" w:lastRow="0" w:firstColumn="1" w:lastColumn="0" w:oddVBand="0" w:evenVBand="0" w:oddHBand="0" w:evenHBand="0" w:firstRowFirstColumn="0" w:firstRowLastColumn="0" w:lastRowFirstColumn="0" w:lastRowLastColumn="0"/>
            <w:tcW w:w="3118" w:type="dxa"/>
          </w:tcPr>
          <w:p w14:paraId="5E5AC5CC" w14:textId="77777777" w:rsidR="00C03070" w:rsidRPr="00FF6A84" w:rsidRDefault="00C03070" w:rsidP="00C03070">
            <w:pPr>
              <w:spacing w:before="72" w:after="75" w:line="336" w:lineRule="atLeast"/>
              <w:jc w:val="center"/>
              <w:rPr>
                <w:rFonts w:ascii="Times New Roman" w:eastAsia="Times New Roman" w:hAnsi="Times New Roman" w:cs="Times New Roman"/>
              </w:rPr>
            </w:pPr>
            <w:r w:rsidRPr="00FF6A84">
              <w:rPr>
                <w:rFonts w:ascii="Times New Roman" w:eastAsia="Times New Roman" w:hAnsi="Times New Roman" w:cs="Times New Roman"/>
              </w:rPr>
              <w:t>B</w:t>
            </w:r>
          </w:p>
        </w:tc>
        <w:tc>
          <w:tcPr>
            <w:tcW w:w="3108" w:type="dxa"/>
          </w:tcPr>
          <w:p w14:paraId="5B63148D" w14:textId="77777777" w:rsidR="00C03070" w:rsidRPr="00FF6A84" w:rsidRDefault="00C03070" w:rsidP="00C03070">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81-90</w:t>
            </w:r>
          </w:p>
        </w:tc>
        <w:tc>
          <w:tcPr>
            <w:tcW w:w="3124" w:type="dxa"/>
          </w:tcPr>
          <w:p w14:paraId="03183F37" w14:textId="188CA205" w:rsidR="00C03070" w:rsidRPr="00C03070" w:rsidRDefault="00C03070" w:rsidP="00C03070">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az-Latn-AZ"/>
              </w:rPr>
            </w:pPr>
            <w:r w:rsidRPr="00C03070">
              <w:rPr>
                <w:rFonts w:ascii="Times New Roman" w:hAnsi="Times New Roman" w:cs="Times New Roman"/>
                <w:b/>
                <w:bCs/>
              </w:rPr>
              <w:t>«</w:t>
            </w:r>
            <w:r w:rsidR="00DD210B">
              <w:rPr>
                <w:rFonts w:ascii="Times New Roman" w:hAnsi="Times New Roman" w:cs="Times New Roman"/>
                <w:b/>
                <w:bCs/>
                <w:lang w:val="en-US"/>
              </w:rPr>
              <w:t>Very Good</w:t>
            </w:r>
            <w:r w:rsidRPr="00C03070">
              <w:rPr>
                <w:rFonts w:ascii="Times New Roman" w:hAnsi="Times New Roman" w:cs="Times New Roman"/>
                <w:b/>
                <w:bCs/>
              </w:rPr>
              <w:t>»</w:t>
            </w:r>
          </w:p>
        </w:tc>
      </w:tr>
      <w:tr w:rsidR="00C03070" w:rsidRPr="00FF6A84" w14:paraId="453B9910" w14:textId="77777777" w:rsidTr="00C03070">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118" w:type="dxa"/>
          </w:tcPr>
          <w:p w14:paraId="63E9B438" w14:textId="77777777" w:rsidR="00C03070" w:rsidRPr="00FF6A84" w:rsidRDefault="00C03070" w:rsidP="00C03070">
            <w:pPr>
              <w:spacing w:before="72" w:after="75" w:line="336" w:lineRule="atLeast"/>
              <w:jc w:val="center"/>
              <w:rPr>
                <w:rFonts w:ascii="Times New Roman" w:eastAsia="Times New Roman" w:hAnsi="Times New Roman" w:cs="Times New Roman"/>
              </w:rPr>
            </w:pPr>
            <w:r w:rsidRPr="00FF6A84">
              <w:rPr>
                <w:rFonts w:ascii="Times New Roman" w:eastAsia="Times New Roman" w:hAnsi="Times New Roman" w:cs="Times New Roman"/>
              </w:rPr>
              <w:t>C</w:t>
            </w:r>
          </w:p>
        </w:tc>
        <w:tc>
          <w:tcPr>
            <w:tcW w:w="3108" w:type="dxa"/>
          </w:tcPr>
          <w:p w14:paraId="17B3AE53" w14:textId="77777777" w:rsidR="00C03070" w:rsidRPr="00FF6A84" w:rsidRDefault="00C03070" w:rsidP="00C03070">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71-80</w:t>
            </w:r>
          </w:p>
        </w:tc>
        <w:tc>
          <w:tcPr>
            <w:tcW w:w="3124" w:type="dxa"/>
          </w:tcPr>
          <w:p w14:paraId="633361CB" w14:textId="1B190B3B" w:rsidR="00C03070" w:rsidRPr="00C03070" w:rsidRDefault="00C03070" w:rsidP="00C03070">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C03070">
              <w:rPr>
                <w:rFonts w:ascii="Times New Roman" w:hAnsi="Times New Roman" w:cs="Times New Roman"/>
                <w:b/>
                <w:bCs/>
              </w:rPr>
              <w:t>«</w:t>
            </w:r>
            <w:r w:rsidR="00DD210B">
              <w:rPr>
                <w:rFonts w:ascii="Times New Roman" w:hAnsi="Times New Roman" w:cs="Times New Roman"/>
                <w:b/>
                <w:bCs/>
                <w:lang w:val="en-US"/>
              </w:rPr>
              <w:t>Good</w:t>
            </w:r>
            <w:r w:rsidRPr="00C03070">
              <w:rPr>
                <w:rFonts w:ascii="Times New Roman" w:hAnsi="Times New Roman" w:cs="Times New Roman"/>
                <w:b/>
                <w:bCs/>
              </w:rPr>
              <w:t>»</w:t>
            </w:r>
          </w:p>
        </w:tc>
      </w:tr>
      <w:tr w:rsidR="00FF6A84" w:rsidRPr="00FF6A84" w14:paraId="09B0A7DC" w14:textId="77777777" w:rsidTr="00C03070">
        <w:trPr>
          <w:trHeight w:val="511"/>
        </w:trPr>
        <w:tc>
          <w:tcPr>
            <w:cnfStyle w:val="001000000000" w:firstRow="0" w:lastRow="0" w:firstColumn="1" w:lastColumn="0" w:oddVBand="0" w:evenVBand="0" w:oddHBand="0" w:evenHBand="0" w:firstRowFirstColumn="0" w:firstRowLastColumn="0" w:lastRowFirstColumn="0" w:lastRowLastColumn="0"/>
            <w:tcW w:w="3118" w:type="dxa"/>
          </w:tcPr>
          <w:p w14:paraId="1A6BDF5E" w14:textId="77777777" w:rsidR="00FF6A84" w:rsidRPr="00FF6A84" w:rsidRDefault="00FF6A84" w:rsidP="00FF6A84">
            <w:pPr>
              <w:spacing w:before="72" w:after="75" w:line="336" w:lineRule="atLeast"/>
              <w:jc w:val="center"/>
              <w:rPr>
                <w:rFonts w:ascii="Times New Roman" w:eastAsia="Times New Roman" w:hAnsi="Times New Roman" w:cs="Times New Roman"/>
              </w:rPr>
            </w:pPr>
            <w:r w:rsidRPr="00FF6A84">
              <w:rPr>
                <w:rFonts w:ascii="Times New Roman" w:eastAsia="Times New Roman" w:hAnsi="Times New Roman" w:cs="Times New Roman"/>
              </w:rPr>
              <w:t>D</w:t>
            </w:r>
          </w:p>
        </w:tc>
        <w:tc>
          <w:tcPr>
            <w:tcW w:w="3108" w:type="dxa"/>
          </w:tcPr>
          <w:p w14:paraId="3764E9D9" w14:textId="77777777" w:rsidR="00FF6A84" w:rsidRPr="00FF6A84" w:rsidRDefault="00FF6A84" w:rsidP="00FF6A84">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61-70</w:t>
            </w:r>
          </w:p>
        </w:tc>
        <w:tc>
          <w:tcPr>
            <w:tcW w:w="3124" w:type="dxa"/>
          </w:tcPr>
          <w:p w14:paraId="356BF55C" w14:textId="102C99BD" w:rsidR="00FF6A84" w:rsidRPr="00FF6A84" w:rsidRDefault="00FF6A84" w:rsidP="00FF6A84">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az-Latn-AZ"/>
              </w:rPr>
            </w:pPr>
            <w:r w:rsidRPr="0095754B">
              <w:rPr>
                <w:rFonts w:ascii="Times New Roman" w:eastAsia="Times New Roman" w:hAnsi="Times New Roman" w:cs="Times New Roman"/>
                <w:b/>
                <w:bCs/>
                <w:lang w:val="az-Latn-AZ"/>
              </w:rPr>
              <w:t>“</w:t>
            </w:r>
            <w:r w:rsidR="0095754B" w:rsidRPr="0095754B">
              <w:rPr>
                <w:rFonts w:ascii="Times New Roman" w:eastAsia="Times New Roman" w:hAnsi="Times New Roman" w:cs="Times New Roman"/>
                <w:b/>
                <w:bCs/>
                <w:lang w:val="en-US"/>
              </w:rPr>
              <w:t>Well</w:t>
            </w:r>
            <w:r w:rsidR="00DD210B" w:rsidRPr="0095754B">
              <w:rPr>
                <w:rFonts w:ascii="Times New Roman" w:eastAsia="Times New Roman" w:hAnsi="Times New Roman" w:cs="Times New Roman"/>
                <w:b/>
                <w:bCs/>
                <w:lang w:val="en-US"/>
              </w:rPr>
              <w:t xml:space="preserve"> </w:t>
            </w:r>
            <w:r w:rsidRPr="0095754B">
              <w:rPr>
                <w:rFonts w:ascii="Times New Roman" w:eastAsia="Times New Roman" w:hAnsi="Times New Roman" w:cs="Times New Roman"/>
                <w:b/>
                <w:bCs/>
                <w:lang w:val="az-Latn-AZ"/>
              </w:rPr>
              <w:t>”</w:t>
            </w:r>
          </w:p>
        </w:tc>
      </w:tr>
      <w:tr w:rsidR="00FF6A84" w:rsidRPr="00FF6A84" w14:paraId="4BA9C01C" w14:textId="77777777" w:rsidTr="00C0307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3118" w:type="dxa"/>
          </w:tcPr>
          <w:p w14:paraId="592469CE" w14:textId="77777777" w:rsidR="00FF6A84" w:rsidRPr="00FF6A84" w:rsidRDefault="00FF6A84" w:rsidP="00FF6A84">
            <w:pPr>
              <w:spacing w:before="72" w:after="75" w:line="336" w:lineRule="atLeast"/>
              <w:jc w:val="center"/>
              <w:rPr>
                <w:rFonts w:ascii="Times New Roman" w:eastAsia="Times New Roman" w:hAnsi="Times New Roman" w:cs="Times New Roman"/>
              </w:rPr>
            </w:pPr>
            <w:r w:rsidRPr="00FF6A84">
              <w:rPr>
                <w:rFonts w:ascii="Times New Roman" w:eastAsia="Times New Roman" w:hAnsi="Times New Roman" w:cs="Times New Roman"/>
              </w:rPr>
              <w:t>E</w:t>
            </w:r>
          </w:p>
        </w:tc>
        <w:tc>
          <w:tcPr>
            <w:tcW w:w="3108" w:type="dxa"/>
          </w:tcPr>
          <w:p w14:paraId="64FBD73B" w14:textId="77777777" w:rsidR="00FF6A84" w:rsidRPr="00FF6A84" w:rsidRDefault="00FF6A84" w:rsidP="00FF6A84">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57-60</w:t>
            </w:r>
          </w:p>
        </w:tc>
        <w:tc>
          <w:tcPr>
            <w:tcW w:w="3124" w:type="dxa"/>
          </w:tcPr>
          <w:p w14:paraId="2C7CD2A5" w14:textId="174421D1" w:rsidR="00FF6A84" w:rsidRPr="00FF6A84" w:rsidRDefault="00FF6A84" w:rsidP="00FF6A84">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w:t>
            </w:r>
            <w:r w:rsidR="0095754B">
              <w:rPr>
                <w:rFonts w:ascii="Times New Roman" w:eastAsia="Times New Roman" w:hAnsi="Times New Roman" w:cs="Times New Roman"/>
                <w:b/>
                <w:bCs/>
                <w:lang w:val="az-Latn-AZ"/>
              </w:rPr>
              <w:t>Satisfactorly</w:t>
            </w:r>
            <w:r w:rsidRPr="00FF6A84">
              <w:rPr>
                <w:rFonts w:ascii="Times New Roman" w:eastAsia="Times New Roman" w:hAnsi="Times New Roman" w:cs="Times New Roman"/>
                <w:b/>
                <w:bCs/>
                <w:lang w:val="az-Latn-AZ"/>
              </w:rPr>
              <w:t>”</w:t>
            </w:r>
          </w:p>
        </w:tc>
      </w:tr>
      <w:tr w:rsidR="00FF6A84" w:rsidRPr="00FF6A84" w14:paraId="5A70B0DB" w14:textId="77777777" w:rsidTr="00C03070">
        <w:trPr>
          <w:trHeight w:val="498"/>
        </w:trPr>
        <w:tc>
          <w:tcPr>
            <w:cnfStyle w:val="001000000000" w:firstRow="0" w:lastRow="0" w:firstColumn="1" w:lastColumn="0" w:oddVBand="0" w:evenVBand="0" w:oddHBand="0" w:evenHBand="0" w:firstRowFirstColumn="0" w:firstRowLastColumn="0" w:lastRowFirstColumn="0" w:lastRowLastColumn="0"/>
            <w:tcW w:w="3118" w:type="dxa"/>
          </w:tcPr>
          <w:p w14:paraId="4A3BC68A" w14:textId="77777777" w:rsidR="00FF6A84" w:rsidRPr="00FF6A84" w:rsidRDefault="00FF6A84" w:rsidP="00FF6A84">
            <w:pPr>
              <w:spacing w:before="72" w:after="75" w:line="336" w:lineRule="atLeast"/>
              <w:jc w:val="center"/>
              <w:rPr>
                <w:rFonts w:ascii="Times New Roman" w:eastAsia="Times New Roman" w:hAnsi="Times New Roman" w:cs="Times New Roman"/>
              </w:rPr>
            </w:pPr>
            <w:r w:rsidRPr="00FF6A84">
              <w:rPr>
                <w:rFonts w:ascii="Times New Roman" w:eastAsia="Times New Roman" w:hAnsi="Times New Roman" w:cs="Times New Roman"/>
              </w:rPr>
              <w:t>F</w:t>
            </w:r>
          </w:p>
        </w:tc>
        <w:tc>
          <w:tcPr>
            <w:tcW w:w="3108" w:type="dxa"/>
          </w:tcPr>
          <w:p w14:paraId="723C8A33" w14:textId="77777777" w:rsidR="00FF6A84" w:rsidRPr="00FF6A84" w:rsidRDefault="00FF6A84" w:rsidP="00FF6A84">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0-50</w:t>
            </w:r>
          </w:p>
        </w:tc>
        <w:tc>
          <w:tcPr>
            <w:tcW w:w="3124" w:type="dxa"/>
          </w:tcPr>
          <w:p w14:paraId="178EC037" w14:textId="2A0625F0" w:rsidR="00FF6A84" w:rsidRPr="00FF6A84" w:rsidRDefault="00FF6A84" w:rsidP="00FF6A84">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w:t>
            </w:r>
            <w:r w:rsidR="0095754B">
              <w:rPr>
                <w:rFonts w:ascii="Times New Roman" w:eastAsia="Times New Roman" w:hAnsi="Times New Roman" w:cs="Times New Roman"/>
                <w:b/>
                <w:bCs/>
                <w:lang w:val="en-US"/>
              </w:rPr>
              <w:t>U</w:t>
            </w:r>
            <w:proofErr w:type="spellStart"/>
            <w:r w:rsidR="0095754B" w:rsidRPr="0095754B">
              <w:rPr>
                <w:rFonts w:ascii="Times New Roman" w:eastAsiaTheme="minorEastAsia" w:hAnsi="Times New Roman" w:cs="Times New Roman"/>
                <w:b/>
                <w:bCs/>
                <w:lang w:eastAsia="ko-KR"/>
              </w:rPr>
              <w:t>nsatisfactorily</w:t>
            </w:r>
            <w:proofErr w:type="spellEnd"/>
            <w:r w:rsidRPr="00FF6A84">
              <w:rPr>
                <w:rFonts w:ascii="Times New Roman" w:eastAsia="Times New Roman" w:hAnsi="Times New Roman" w:cs="Times New Roman"/>
                <w:b/>
                <w:bCs/>
                <w:lang w:val="az-Latn-AZ"/>
              </w:rPr>
              <w:t>”</w:t>
            </w:r>
          </w:p>
        </w:tc>
      </w:tr>
    </w:tbl>
    <w:p w14:paraId="303DA836" w14:textId="77777777" w:rsidR="00FF6A84" w:rsidRPr="00FF6A84" w:rsidRDefault="00FF6A84" w:rsidP="00FF6A84">
      <w:pPr>
        <w:shd w:val="clear" w:color="auto" w:fill="FFFFFF"/>
        <w:spacing w:before="72" w:after="75" w:line="336" w:lineRule="atLeast"/>
        <w:jc w:val="center"/>
        <w:rPr>
          <w:rFonts w:ascii="Times New Roman" w:eastAsia="Times New Roman" w:hAnsi="Times New Roman" w:cs="Times New Roman"/>
          <w:b/>
          <w:bCs/>
          <w:sz w:val="24"/>
          <w:szCs w:val="24"/>
          <w:lang w:val="ru-RU"/>
        </w:rPr>
      </w:pPr>
    </w:p>
    <w:p w14:paraId="79D48743" w14:textId="77777777" w:rsidR="00FF6A84" w:rsidRPr="00FF6A84" w:rsidRDefault="00FF6A84" w:rsidP="00FF6A84">
      <w:pPr>
        <w:spacing w:after="0" w:line="240" w:lineRule="auto"/>
        <w:rPr>
          <w:rFonts w:ascii="Times New Roman" w:eastAsia="Times New Roman" w:hAnsi="Times New Roman" w:cs="Times New Roman"/>
          <w:b/>
          <w:bCs/>
          <w:sz w:val="24"/>
          <w:szCs w:val="24"/>
          <w:lang w:val="az-Latn-AZ"/>
        </w:rPr>
      </w:pPr>
    </w:p>
    <w:p w14:paraId="69561311" w14:textId="77777777" w:rsidR="00FF6A84" w:rsidRPr="00FF6A84" w:rsidRDefault="00FF6A84" w:rsidP="00FF6A84">
      <w:pPr>
        <w:spacing w:after="0" w:line="240" w:lineRule="auto"/>
        <w:ind w:firstLine="708"/>
        <w:rPr>
          <w:rFonts w:ascii="Times New Roman" w:eastAsia="Times New Roman" w:hAnsi="Times New Roman" w:cs="Times New Roman"/>
          <w:b/>
          <w:bCs/>
          <w:sz w:val="24"/>
          <w:szCs w:val="24"/>
          <w:lang w:val="az-Latn-AZ"/>
        </w:rPr>
      </w:pPr>
    </w:p>
    <w:p w14:paraId="067F4427" w14:textId="5B663980" w:rsidR="0029203D" w:rsidRDefault="0029203D" w:rsidP="00925152">
      <w:pPr>
        <w:spacing w:after="0" w:line="240" w:lineRule="auto"/>
        <w:jc w:val="center"/>
        <w:rPr>
          <w:rFonts w:ascii="Times New Roman" w:eastAsia="Times New Roman" w:hAnsi="Times New Roman" w:cs="Times New Roman"/>
          <w:b/>
          <w:bCs/>
          <w:sz w:val="24"/>
          <w:szCs w:val="24"/>
          <w:lang w:val="az-Latn-AZ"/>
        </w:rPr>
      </w:pPr>
      <w:r w:rsidRPr="0029203D">
        <w:rPr>
          <w:rFonts w:ascii="Times New Roman" w:eastAsia="Times New Roman" w:hAnsi="Times New Roman" w:cs="Times New Roman"/>
          <w:b/>
          <w:bCs/>
          <w:sz w:val="24"/>
          <w:szCs w:val="24"/>
          <w:lang w:val="az-Latn-AZ"/>
        </w:rPr>
        <w:t>Each student prepares 1 presentation per semester. The presentation is evaluated with 10 points.</w:t>
      </w:r>
      <w:r>
        <w:rPr>
          <w:rFonts w:ascii="Times New Roman" w:eastAsia="Times New Roman" w:hAnsi="Times New Roman" w:cs="Times New Roman"/>
          <w:b/>
          <w:bCs/>
          <w:sz w:val="24"/>
          <w:szCs w:val="24"/>
          <w:lang w:val="az-Latn-AZ"/>
        </w:rPr>
        <w:t xml:space="preserve"> </w:t>
      </w:r>
    </w:p>
    <w:p w14:paraId="7BB8B937" w14:textId="77777777" w:rsidR="0029203D" w:rsidRDefault="0029203D" w:rsidP="00925152">
      <w:pPr>
        <w:spacing w:after="0" w:line="240" w:lineRule="auto"/>
        <w:jc w:val="center"/>
        <w:rPr>
          <w:rFonts w:ascii="Times New Roman" w:eastAsia="Times New Roman" w:hAnsi="Times New Roman" w:cs="Times New Roman"/>
          <w:b/>
          <w:bCs/>
          <w:sz w:val="24"/>
          <w:szCs w:val="24"/>
          <w:lang w:val="az-Latn-AZ"/>
        </w:rPr>
      </w:pPr>
    </w:p>
    <w:p w14:paraId="2B27A57B" w14:textId="2938EEE1" w:rsidR="00925152" w:rsidRDefault="0029203D" w:rsidP="00925152">
      <w:pPr>
        <w:spacing w:after="0" w:line="240" w:lineRule="auto"/>
        <w:jc w:val="center"/>
        <w:rPr>
          <w:rFonts w:ascii="Times New Roman" w:eastAsia="Calibri" w:hAnsi="Times New Roman" w:cs="Times New Roman"/>
          <w:b/>
          <w:sz w:val="24"/>
          <w:szCs w:val="24"/>
          <w:lang w:val="az-Latn-AZ"/>
        </w:rPr>
      </w:pPr>
      <w:r w:rsidRPr="0029203D">
        <w:rPr>
          <w:rFonts w:ascii="Times New Roman" w:eastAsia="Calibri" w:hAnsi="Times New Roman" w:cs="Times New Roman"/>
          <w:b/>
          <w:sz w:val="24"/>
          <w:szCs w:val="24"/>
          <w:lang w:val="az-Latn-AZ"/>
        </w:rPr>
        <w:t xml:space="preserve">The list of subject presentations for the fall semester of the 2023-2024 academic year at the Department of Allergology and Immunology for students studying at the </w:t>
      </w:r>
      <w:r>
        <w:rPr>
          <w:rFonts w:ascii="Times New Roman" w:eastAsia="Calibri" w:hAnsi="Times New Roman" w:cs="Times New Roman"/>
          <w:b/>
          <w:sz w:val="24"/>
          <w:szCs w:val="24"/>
          <w:lang w:val="az-Latn-AZ"/>
        </w:rPr>
        <w:t>General Medicine Faculty</w:t>
      </w:r>
    </w:p>
    <w:p w14:paraId="0830F5C0" w14:textId="77777777" w:rsidR="0029203D" w:rsidRPr="00FF6A84" w:rsidRDefault="0029203D" w:rsidP="00925152">
      <w:pPr>
        <w:spacing w:after="0" w:line="240" w:lineRule="auto"/>
        <w:jc w:val="center"/>
        <w:rPr>
          <w:rFonts w:ascii="Times New Roman" w:eastAsia="Calibri" w:hAnsi="Times New Roman" w:cs="Times New Roman"/>
          <w:sz w:val="24"/>
          <w:szCs w:val="24"/>
          <w:lang w:val="az-Latn-AZ"/>
        </w:rPr>
      </w:pPr>
    </w:p>
    <w:p w14:paraId="48E6E2B6" w14:textId="7E00A698" w:rsidR="00167D5E" w:rsidRPr="00167D5E" w:rsidRDefault="00167D5E" w:rsidP="00167D5E">
      <w:pPr>
        <w:rPr>
          <w:rFonts w:ascii="Times New Roman" w:eastAsia="Calibri" w:hAnsi="Times New Roman" w:cs="Times New Roman"/>
          <w:sz w:val="24"/>
          <w:szCs w:val="24"/>
          <w:lang w:val="az-Latn-AZ"/>
        </w:rPr>
      </w:pPr>
      <w:r w:rsidRPr="00167D5E">
        <w:rPr>
          <w:rFonts w:ascii="Times New Roman" w:eastAsia="Calibri" w:hAnsi="Times New Roman" w:cs="Times New Roman"/>
          <w:sz w:val="24"/>
          <w:szCs w:val="24"/>
          <w:lang w:val="az-Latn-AZ"/>
        </w:rPr>
        <w:t>1.</w:t>
      </w:r>
      <w:r>
        <w:rPr>
          <w:rFonts w:ascii="Times New Roman" w:eastAsia="Calibri" w:hAnsi="Times New Roman" w:cs="Times New Roman"/>
          <w:sz w:val="24"/>
          <w:szCs w:val="24"/>
          <w:lang w:val="az-Latn-AZ"/>
        </w:rPr>
        <w:t xml:space="preserve"> </w:t>
      </w:r>
      <w:r w:rsidRPr="00167D5E">
        <w:rPr>
          <w:rFonts w:ascii="Times New Roman" w:eastAsia="Calibri" w:hAnsi="Times New Roman" w:cs="Times New Roman"/>
          <w:sz w:val="24"/>
          <w:szCs w:val="24"/>
          <w:lang w:val="az-Latn-AZ"/>
        </w:rPr>
        <w:t xml:space="preserve">Introduction to allergology and immunology. Mechanisms of allergic reactions. </w:t>
      </w:r>
    </w:p>
    <w:p w14:paraId="5C94468B" w14:textId="77777777" w:rsidR="00167D5E" w:rsidRPr="00167D5E" w:rsidRDefault="00167D5E" w:rsidP="00167D5E">
      <w:pPr>
        <w:rPr>
          <w:rFonts w:ascii="Times New Roman" w:eastAsia="Calibri" w:hAnsi="Times New Roman" w:cs="Times New Roman"/>
          <w:sz w:val="24"/>
          <w:szCs w:val="24"/>
          <w:lang w:val="az-Latn-AZ"/>
        </w:rPr>
      </w:pPr>
      <w:r w:rsidRPr="00167D5E">
        <w:rPr>
          <w:rFonts w:ascii="Times New Roman" w:eastAsia="Calibri" w:hAnsi="Times New Roman" w:cs="Times New Roman"/>
          <w:sz w:val="24"/>
          <w:szCs w:val="24"/>
          <w:lang w:val="az-Latn-AZ"/>
        </w:rPr>
        <w:t>2 Allergic rhinitis. Etiology. Pathogenesis. Clinic. Diagnosis. Treatment.</w:t>
      </w:r>
    </w:p>
    <w:p w14:paraId="3F6327F3" w14:textId="7A041C16" w:rsidR="00167D5E" w:rsidRPr="00167D5E" w:rsidRDefault="00167D5E" w:rsidP="00167D5E">
      <w:pPr>
        <w:rPr>
          <w:rFonts w:ascii="Times New Roman" w:eastAsia="Calibri" w:hAnsi="Times New Roman" w:cs="Times New Roman"/>
          <w:sz w:val="24"/>
          <w:szCs w:val="24"/>
          <w:lang w:val="az-Latn-AZ"/>
        </w:rPr>
      </w:pPr>
      <w:r w:rsidRPr="00167D5E">
        <w:rPr>
          <w:rFonts w:ascii="Times New Roman" w:eastAsia="Calibri" w:hAnsi="Times New Roman" w:cs="Times New Roman"/>
          <w:sz w:val="24"/>
          <w:szCs w:val="24"/>
          <w:lang w:val="az-Latn-AZ"/>
        </w:rPr>
        <w:t>3.</w:t>
      </w:r>
      <w:r>
        <w:rPr>
          <w:rFonts w:ascii="Times New Roman" w:eastAsia="Calibri" w:hAnsi="Times New Roman" w:cs="Times New Roman"/>
          <w:sz w:val="24"/>
          <w:szCs w:val="24"/>
          <w:lang w:val="az-Latn-AZ"/>
        </w:rPr>
        <w:t xml:space="preserve"> </w:t>
      </w:r>
      <w:r w:rsidRPr="00167D5E">
        <w:rPr>
          <w:rFonts w:ascii="Times New Roman" w:eastAsia="Calibri" w:hAnsi="Times New Roman" w:cs="Times New Roman"/>
          <w:sz w:val="24"/>
          <w:szCs w:val="24"/>
          <w:lang w:val="az-Latn-AZ"/>
        </w:rPr>
        <w:t>Pollinosis. Etiology. Pathogenesis. Clinic. Diagnosis. Treatment. Prevention.</w:t>
      </w:r>
    </w:p>
    <w:p w14:paraId="5A006CDE" w14:textId="3A08C880" w:rsidR="00167D5E" w:rsidRPr="00167D5E" w:rsidRDefault="00167D5E" w:rsidP="00167D5E">
      <w:pPr>
        <w:rPr>
          <w:rFonts w:ascii="Times New Roman" w:eastAsia="Calibri" w:hAnsi="Times New Roman" w:cs="Times New Roman"/>
          <w:sz w:val="24"/>
          <w:szCs w:val="24"/>
          <w:lang w:val="az-Latn-AZ"/>
        </w:rPr>
      </w:pPr>
      <w:r w:rsidRPr="00167D5E">
        <w:rPr>
          <w:rFonts w:ascii="Times New Roman" w:eastAsia="Calibri" w:hAnsi="Times New Roman" w:cs="Times New Roman"/>
          <w:sz w:val="24"/>
          <w:szCs w:val="24"/>
          <w:lang w:val="az-Latn-AZ"/>
        </w:rPr>
        <w:t>4.</w:t>
      </w:r>
      <w:r>
        <w:rPr>
          <w:rFonts w:ascii="Times New Roman" w:eastAsia="Calibri" w:hAnsi="Times New Roman" w:cs="Times New Roman"/>
          <w:sz w:val="24"/>
          <w:szCs w:val="24"/>
          <w:lang w:val="az-Latn-AZ"/>
        </w:rPr>
        <w:t xml:space="preserve"> </w:t>
      </w:r>
      <w:r w:rsidRPr="00167D5E">
        <w:rPr>
          <w:rFonts w:ascii="Times New Roman" w:eastAsia="Calibri" w:hAnsi="Times New Roman" w:cs="Times New Roman"/>
          <w:sz w:val="24"/>
          <w:szCs w:val="24"/>
          <w:lang w:val="az-Latn-AZ"/>
        </w:rPr>
        <w:t xml:space="preserve">Bronchial asthma. Etiology, pathogenesis, clinic, asthmatic condition, classification. Different phenotypes of bronchial asthma (GİNA 2019 International guidelines). </w:t>
      </w:r>
    </w:p>
    <w:p w14:paraId="5D5D6773" w14:textId="4F3B8922" w:rsidR="00167D5E" w:rsidRPr="00167D5E" w:rsidRDefault="00167D5E" w:rsidP="00167D5E">
      <w:pPr>
        <w:rPr>
          <w:rFonts w:ascii="Times New Roman" w:eastAsia="Calibri" w:hAnsi="Times New Roman" w:cs="Times New Roman"/>
          <w:sz w:val="24"/>
          <w:szCs w:val="24"/>
          <w:lang w:val="az-Latn-AZ"/>
        </w:rPr>
      </w:pPr>
      <w:r w:rsidRPr="00167D5E">
        <w:rPr>
          <w:rFonts w:ascii="Times New Roman" w:eastAsia="Calibri" w:hAnsi="Times New Roman" w:cs="Times New Roman"/>
          <w:sz w:val="24"/>
          <w:szCs w:val="24"/>
          <w:lang w:val="az-Latn-AZ"/>
        </w:rPr>
        <w:t>5. Diagnosis, differential diagnosis, stage treatment</w:t>
      </w:r>
      <w:r>
        <w:rPr>
          <w:rFonts w:ascii="Times New Roman" w:eastAsia="Calibri" w:hAnsi="Times New Roman" w:cs="Times New Roman"/>
          <w:sz w:val="24"/>
          <w:szCs w:val="24"/>
          <w:lang w:val="az-Latn-AZ"/>
        </w:rPr>
        <w:t>,</w:t>
      </w:r>
      <w:r w:rsidRPr="00167D5E">
        <w:rPr>
          <w:rFonts w:ascii="Times New Roman" w:eastAsia="Calibri" w:hAnsi="Times New Roman" w:cs="Times New Roman"/>
          <w:sz w:val="24"/>
          <w:szCs w:val="24"/>
          <w:lang w:val="az-Latn-AZ"/>
        </w:rPr>
        <w:t xml:space="preserve"> and prevention of bronchial asthma. Asthmatic condition. Clinic, diagnosis</w:t>
      </w:r>
      <w:r>
        <w:rPr>
          <w:rFonts w:ascii="Times New Roman" w:eastAsia="Calibri" w:hAnsi="Times New Roman" w:cs="Times New Roman"/>
          <w:sz w:val="24"/>
          <w:szCs w:val="24"/>
          <w:lang w:val="az-Latn-AZ"/>
        </w:rPr>
        <w:t>,</w:t>
      </w:r>
      <w:r w:rsidRPr="00167D5E">
        <w:rPr>
          <w:rFonts w:ascii="Times New Roman" w:eastAsia="Calibri" w:hAnsi="Times New Roman" w:cs="Times New Roman"/>
          <w:sz w:val="24"/>
          <w:szCs w:val="24"/>
          <w:lang w:val="az-Latn-AZ"/>
        </w:rPr>
        <w:t xml:space="preserve"> and treatment. </w:t>
      </w:r>
    </w:p>
    <w:p w14:paraId="635688B5" w14:textId="0AB67666" w:rsidR="00167D5E" w:rsidRPr="00167D5E" w:rsidRDefault="00167D5E" w:rsidP="00167D5E">
      <w:pPr>
        <w:rPr>
          <w:rFonts w:ascii="Times New Roman" w:eastAsia="Calibri" w:hAnsi="Times New Roman" w:cs="Times New Roman"/>
          <w:sz w:val="24"/>
          <w:szCs w:val="24"/>
          <w:lang w:val="az-Latn-AZ"/>
        </w:rPr>
      </w:pPr>
      <w:r w:rsidRPr="00167D5E">
        <w:rPr>
          <w:rFonts w:ascii="Times New Roman" w:eastAsia="Calibri" w:hAnsi="Times New Roman" w:cs="Times New Roman"/>
          <w:sz w:val="24"/>
          <w:szCs w:val="24"/>
          <w:lang w:val="az-Latn-AZ"/>
        </w:rPr>
        <w:lastRenderedPageBreak/>
        <w:t>6.</w:t>
      </w:r>
      <w:r>
        <w:rPr>
          <w:rFonts w:ascii="Times New Roman" w:eastAsia="Calibri" w:hAnsi="Times New Roman" w:cs="Times New Roman"/>
          <w:sz w:val="24"/>
          <w:szCs w:val="24"/>
          <w:lang w:val="az-Latn-AZ"/>
        </w:rPr>
        <w:t xml:space="preserve"> </w:t>
      </w:r>
      <w:r w:rsidRPr="00167D5E">
        <w:rPr>
          <w:rFonts w:ascii="Times New Roman" w:eastAsia="Calibri" w:hAnsi="Times New Roman" w:cs="Times New Roman"/>
          <w:sz w:val="24"/>
          <w:szCs w:val="24"/>
          <w:lang w:val="az-Latn-AZ"/>
        </w:rPr>
        <w:t>Specific immunodiagnosis and specific immunotherapy of allergic diseases. Asthma school.</w:t>
      </w:r>
    </w:p>
    <w:p w14:paraId="09C7711B" w14:textId="05095F7A" w:rsidR="00167D5E" w:rsidRPr="00167D5E" w:rsidRDefault="00167D5E" w:rsidP="00167D5E">
      <w:pPr>
        <w:rPr>
          <w:rFonts w:ascii="Times New Roman" w:eastAsia="Calibri" w:hAnsi="Times New Roman" w:cs="Times New Roman"/>
          <w:sz w:val="24"/>
          <w:szCs w:val="24"/>
          <w:lang w:val="az-Latn-AZ"/>
        </w:rPr>
      </w:pPr>
      <w:r w:rsidRPr="00167D5E">
        <w:rPr>
          <w:rFonts w:ascii="Times New Roman" w:eastAsia="Calibri" w:hAnsi="Times New Roman" w:cs="Times New Roman"/>
          <w:sz w:val="24"/>
          <w:szCs w:val="24"/>
          <w:lang w:val="az-Latn-AZ"/>
        </w:rPr>
        <w:t>7. Food allergy and its clinical manifestations. Etiology, pathogenesis, diagnosis, food diary, provocation test, elimination test, clinic, differential diagnosis</w:t>
      </w:r>
      <w:r>
        <w:rPr>
          <w:rFonts w:ascii="Times New Roman" w:eastAsia="Calibri" w:hAnsi="Times New Roman" w:cs="Times New Roman"/>
          <w:sz w:val="24"/>
          <w:szCs w:val="24"/>
          <w:lang w:val="az-Latn-AZ"/>
        </w:rPr>
        <w:t>,</w:t>
      </w:r>
      <w:r w:rsidRPr="00167D5E">
        <w:rPr>
          <w:rFonts w:ascii="Times New Roman" w:eastAsia="Calibri" w:hAnsi="Times New Roman" w:cs="Times New Roman"/>
          <w:sz w:val="24"/>
          <w:szCs w:val="24"/>
          <w:lang w:val="az-Latn-AZ"/>
        </w:rPr>
        <w:t xml:space="preserve"> and treatment.</w:t>
      </w:r>
    </w:p>
    <w:p w14:paraId="434ADB1F" w14:textId="14E8EB05" w:rsidR="00167D5E" w:rsidRPr="00167D5E" w:rsidRDefault="00167D5E" w:rsidP="00167D5E">
      <w:pPr>
        <w:rPr>
          <w:rFonts w:ascii="Times New Roman" w:eastAsia="Calibri" w:hAnsi="Times New Roman" w:cs="Times New Roman"/>
          <w:sz w:val="24"/>
          <w:szCs w:val="24"/>
          <w:lang w:val="az-Latn-AZ"/>
        </w:rPr>
      </w:pPr>
      <w:r w:rsidRPr="00167D5E">
        <w:rPr>
          <w:rFonts w:ascii="Times New Roman" w:eastAsia="Calibri" w:hAnsi="Times New Roman" w:cs="Times New Roman"/>
          <w:sz w:val="24"/>
          <w:szCs w:val="24"/>
          <w:lang w:val="az-Latn-AZ"/>
        </w:rPr>
        <w:t>8.</w:t>
      </w:r>
      <w:r>
        <w:rPr>
          <w:rFonts w:ascii="Times New Roman" w:eastAsia="Calibri" w:hAnsi="Times New Roman" w:cs="Times New Roman"/>
          <w:sz w:val="24"/>
          <w:szCs w:val="24"/>
          <w:lang w:val="az-Latn-AZ"/>
        </w:rPr>
        <w:t xml:space="preserve"> </w:t>
      </w:r>
      <w:r w:rsidRPr="00167D5E">
        <w:rPr>
          <w:rFonts w:ascii="Times New Roman" w:eastAsia="Calibri" w:hAnsi="Times New Roman" w:cs="Times New Roman"/>
          <w:sz w:val="24"/>
          <w:szCs w:val="24"/>
          <w:lang w:val="az-Latn-AZ"/>
        </w:rPr>
        <w:t>Atopic dermatitis. Etiology, pathogenesis, clinic, diagnosis, differential diagnosis and treatment. SCORAD index.</w:t>
      </w:r>
    </w:p>
    <w:p w14:paraId="29C50496" w14:textId="7F74178D" w:rsidR="00167D5E" w:rsidRPr="00167D5E" w:rsidRDefault="00167D5E" w:rsidP="00167D5E">
      <w:pPr>
        <w:rPr>
          <w:rFonts w:ascii="Times New Roman" w:eastAsia="Calibri" w:hAnsi="Times New Roman" w:cs="Times New Roman"/>
          <w:sz w:val="24"/>
          <w:szCs w:val="24"/>
          <w:lang w:val="az-Latn-AZ"/>
        </w:rPr>
      </w:pPr>
      <w:r w:rsidRPr="00167D5E">
        <w:rPr>
          <w:rFonts w:ascii="Times New Roman" w:eastAsia="Calibri" w:hAnsi="Times New Roman" w:cs="Times New Roman"/>
          <w:sz w:val="24"/>
          <w:szCs w:val="24"/>
          <w:lang w:val="az-Latn-AZ"/>
        </w:rPr>
        <w:t>9. Acute and chronic urticaria. Quincke's</w:t>
      </w:r>
      <w:r w:rsidR="009E6838" w:rsidRPr="009E6838">
        <w:rPr>
          <w:rFonts w:ascii="Times New Roman" w:eastAsia="Calibri" w:hAnsi="Times New Roman" w:cs="Times New Roman"/>
          <w:sz w:val="24"/>
          <w:szCs w:val="24"/>
        </w:rPr>
        <w:t xml:space="preserve"> </w:t>
      </w:r>
      <w:r w:rsidR="009E6838">
        <w:rPr>
          <w:rFonts w:ascii="Times New Roman" w:eastAsia="Calibri" w:hAnsi="Times New Roman" w:cs="Times New Roman"/>
          <w:sz w:val="24"/>
          <w:szCs w:val="24"/>
          <w:lang w:val="az-Latn-AZ"/>
        </w:rPr>
        <w:t>edema</w:t>
      </w:r>
      <w:r w:rsidRPr="00167D5E">
        <w:rPr>
          <w:rFonts w:ascii="Times New Roman" w:eastAsia="Calibri" w:hAnsi="Times New Roman" w:cs="Times New Roman"/>
          <w:sz w:val="24"/>
          <w:szCs w:val="24"/>
          <w:lang w:val="az-Latn-AZ"/>
        </w:rPr>
        <w:t xml:space="preserve"> and their classification. Etiology, pathogenesis, clinic, diagnosis and treatment</w:t>
      </w:r>
    </w:p>
    <w:p w14:paraId="064DBD8C" w14:textId="21F9899A" w:rsidR="00167D5E" w:rsidRPr="00167D5E" w:rsidRDefault="00167D5E" w:rsidP="00167D5E">
      <w:pPr>
        <w:rPr>
          <w:rFonts w:ascii="Times New Roman" w:eastAsia="Calibri" w:hAnsi="Times New Roman" w:cs="Times New Roman"/>
          <w:sz w:val="24"/>
          <w:szCs w:val="24"/>
          <w:lang w:val="az-Latn-AZ"/>
        </w:rPr>
      </w:pPr>
      <w:r w:rsidRPr="00167D5E">
        <w:rPr>
          <w:rFonts w:ascii="Times New Roman" w:eastAsia="Calibri" w:hAnsi="Times New Roman" w:cs="Times New Roman"/>
          <w:sz w:val="24"/>
          <w:szCs w:val="24"/>
          <w:lang w:val="az-Latn-AZ"/>
        </w:rPr>
        <w:t>10.</w:t>
      </w:r>
      <w:r>
        <w:rPr>
          <w:rFonts w:ascii="Times New Roman" w:eastAsia="Calibri" w:hAnsi="Times New Roman" w:cs="Times New Roman"/>
          <w:sz w:val="24"/>
          <w:szCs w:val="24"/>
          <w:lang w:val="az-Latn-AZ"/>
        </w:rPr>
        <w:t xml:space="preserve"> </w:t>
      </w:r>
      <w:r w:rsidRPr="00167D5E">
        <w:rPr>
          <w:rFonts w:ascii="Times New Roman" w:eastAsia="Calibri" w:hAnsi="Times New Roman" w:cs="Times New Roman"/>
          <w:sz w:val="24"/>
          <w:szCs w:val="24"/>
          <w:lang w:val="az-Latn-AZ"/>
        </w:rPr>
        <w:t>Allergy to drugs. Etiology, pathogenesis, clinical manifestations, diagnosis</w:t>
      </w:r>
      <w:r>
        <w:rPr>
          <w:rFonts w:ascii="Times New Roman" w:eastAsia="Calibri" w:hAnsi="Times New Roman" w:cs="Times New Roman"/>
          <w:sz w:val="24"/>
          <w:szCs w:val="24"/>
          <w:lang w:val="az-Latn-AZ"/>
        </w:rPr>
        <w:t>,</w:t>
      </w:r>
      <w:r w:rsidRPr="00167D5E">
        <w:rPr>
          <w:rFonts w:ascii="Times New Roman" w:eastAsia="Calibri" w:hAnsi="Times New Roman" w:cs="Times New Roman"/>
          <w:sz w:val="24"/>
          <w:szCs w:val="24"/>
          <w:lang w:val="az-Latn-AZ"/>
        </w:rPr>
        <w:t xml:space="preserve"> and treatment. Disease, clinic</w:t>
      </w:r>
      <w:r>
        <w:rPr>
          <w:rFonts w:ascii="Times New Roman" w:eastAsia="Calibri" w:hAnsi="Times New Roman" w:cs="Times New Roman"/>
          <w:sz w:val="24"/>
          <w:szCs w:val="24"/>
          <w:lang w:val="az-Latn-AZ"/>
        </w:rPr>
        <w:t>,</w:t>
      </w:r>
      <w:r w:rsidRPr="00167D5E">
        <w:rPr>
          <w:rFonts w:ascii="Times New Roman" w:eastAsia="Calibri" w:hAnsi="Times New Roman" w:cs="Times New Roman"/>
          <w:sz w:val="24"/>
          <w:szCs w:val="24"/>
          <w:lang w:val="az-Latn-AZ"/>
        </w:rPr>
        <w:t xml:space="preserve"> and treatment of urine. Chemical allergies, clinic</w:t>
      </w:r>
      <w:r>
        <w:rPr>
          <w:rFonts w:ascii="Times New Roman" w:eastAsia="Calibri" w:hAnsi="Times New Roman" w:cs="Times New Roman"/>
          <w:sz w:val="24"/>
          <w:szCs w:val="24"/>
          <w:lang w:val="az-Latn-AZ"/>
        </w:rPr>
        <w:t>,</w:t>
      </w:r>
      <w:r w:rsidRPr="00167D5E">
        <w:rPr>
          <w:rFonts w:ascii="Times New Roman" w:eastAsia="Calibri" w:hAnsi="Times New Roman" w:cs="Times New Roman"/>
          <w:sz w:val="24"/>
          <w:szCs w:val="24"/>
          <w:lang w:val="az-Latn-AZ"/>
        </w:rPr>
        <w:t xml:space="preserve"> and treatment</w:t>
      </w:r>
    </w:p>
    <w:p w14:paraId="6F6D492C" w14:textId="77777777" w:rsidR="00167D5E" w:rsidRPr="00167D5E" w:rsidRDefault="00167D5E" w:rsidP="00167D5E">
      <w:pPr>
        <w:rPr>
          <w:rFonts w:ascii="Times New Roman" w:eastAsia="Calibri" w:hAnsi="Times New Roman" w:cs="Times New Roman"/>
          <w:sz w:val="24"/>
          <w:szCs w:val="24"/>
          <w:lang w:val="az-Latn-AZ"/>
        </w:rPr>
      </w:pPr>
      <w:r w:rsidRPr="00167D5E">
        <w:rPr>
          <w:rFonts w:ascii="Times New Roman" w:eastAsia="Calibri" w:hAnsi="Times New Roman" w:cs="Times New Roman"/>
          <w:sz w:val="24"/>
          <w:szCs w:val="24"/>
          <w:lang w:val="az-Latn-AZ"/>
        </w:rPr>
        <w:t xml:space="preserve">11. Anaphylactic shock, clinic and treatment. </w:t>
      </w:r>
    </w:p>
    <w:p w14:paraId="4E9D085B" w14:textId="7D20ACDD" w:rsidR="00167D5E" w:rsidRPr="00167D5E" w:rsidRDefault="00167D5E" w:rsidP="00167D5E">
      <w:pPr>
        <w:rPr>
          <w:rFonts w:ascii="Times New Roman" w:eastAsia="Calibri" w:hAnsi="Times New Roman" w:cs="Times New Roman"/>
          <w:sz w:val="24"/>
          <w:szCs w:val="24"/>
          <w:lang w:val="az-Latn-AZ"/>
        </w:rPr>
      </w:pPr>
      <w:r w:rsidRPr="00167D5E">
        <w:rPr>
          <w:rFonts w:ascii="Times New Roman" w:eastAsia="Calibri" w:hAnsi="Times New Roman" w:cs="Times New Roman"/>
          <w:sz w:val="24"/>
          <w:szCs w:val="24"/>
          <w:lang w:val="az-Latn-AZ"/>
        </w:rPr>
        <w:t>12.</w:t>
      </w:r>
      <w:r>
        <w:rPr>
          <w:rFonts w:ascii="Times New Roman" w:eastAsia="Calibri" w:hAnsi="Times New Roman" w:cs="Times New Roman"/>
          <w:sz w:val="24"/>
          <w:szCs w:val="24"/>
          <w:lang w:val="az-Latn-AZ"/>
        </w:rPr>
        <w:t xml:space="preserve"> </w:t>
      </w:r>
      <w:r w:rsidRPr="00167D5E">
        <w:rPr>
          <w:rFonts w:ascii="Times New Roman" w:eastAsia="Calibri" w:hAnsi="Times New Roman" w:cs="Times New Roman"/>
          <w:sz w:val="24"/>
          <w:szCs w:val="24"/>
          <w:lang w:val="az-Latn-AZ"/>
        </w:rPr>
        <w:t>Prevention of allergy to drugs.</w:t>
      </w:r>
    </w:p>
    <w:p w14:paraId="79567022" w14:textId="77777777" w:rsidR="00167D5E" w:rsidRPr="00167D5E" w:rsidRDefault="00167D5E" w:rsidP="00167D5E">
      <w:pPr>
        <w:rPr>
          <w:rFonts w:ascii="Times New Roman" w:eastAsia="Calibri" w:hAnsi="Times New Roman" w:cs="Times New Roman"/>
          <w:sz w:val="24"/>
          <w:szCs w:val="24"/>
          <w:lang w:val="az-Latn-AZ"/>
        </w:rPr>
      </w:pPr>
    </w:p>
    <w:p w14:paraId="65C9C1BF" w14:textId="77777777" w:rsidR="00FF6A84" w:rsidRPr="00FF6A84" w:rsidRDefault="00FF6A84" w:rsidP="00FF6A84">
      <w:pPr>
        <w:jc w:val="center"/>
        <w:rPr>
          <w:rFonts w:ascii="Times New Roman" w:eastAsia="Calibri" w:hAnsi="Times New Roman" w:cs="Times New Roman"/>
          <w:b/>
          <w:bCs/>
          <w:sz w:val="24"/>
          <w:szCs w:val="24"/>
          <w:lang w:val="az-Latn-AZ"/>
        </w:rPr>
      </w:pPr>
    </w:p>
    <w:tbl>
      <w:tblPr>
        <w:tblStyle w:val="11"/>
        <w:tblW w:w="10510" w:type="dxa"/>
        <w:tblLook w:val="04A0" w:firstRow="1" w:lastRow="0" w:firstColumn="1" w:lastColumn="0" w:noHBand="0" w:noVBand="1"/>
      </w:tblPr>
      <w:tblGrid>
        <w:gridCol w:w="2102"/>
        <w:gridCol w:w="2102"/>
        <w:gridCol w:w="2102"/>
        <w:gridCol w:w="2102"/>
        <w:gridCol w:w="2102"/>
      </w:tblGrid>
      <w:tr w:rsidR="00FF6A84" w:rsidRPr="00FF6A84" w14:paraId="15156F70" w14:textId="77777777" w:rsidTr="00E71E58">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1DA25A72" w14:textId="77777777" w:rsidR="00802000" w:rsidRDefault="00BC1A81" w:rsidP="00E71E58">
            <w:pPr>
              <w:jc w:val="center"/>
              <w:rPr>
                <w:rFonts w:ascii="Times New Roman" w:eastAsia="Calibri" w:hAnsi="Times New Roman" w:cs="Times New Roman"/>
                <w:b w:val="0"/>
                <w:bCs w:val="0"/>
                <w:sz w:val="20"/>
                <w:szCs w:val="20"/>
              </w:rPr>
            </w:pPr>
            <w:r w:rsidRPr="00BC1A81">
              <w:rPr>
                <w:rFonts w:ascii="Times New Roman" w:eastAsia="Calibri" w:hAnsi="Times New Roman" w:cs="Times New Roman"/>
                <w:sz w:val="20"/>
                <w:szCs w:val="20"/>
              </w:rPr>
              <w:t>RUBRIC</w:t>
            </w:r>
          </w:p>
          <w:p w14:paraId="081AB314" w14:textId="5550F3B5" w:rsidR="00FF6A84" w:rsidRPr="00FF6A84" w:rsidRDefault="00BC1A81" w:rsidP="00E71E58">
            <w:pPr>
              <w:jc w:val="center"/>
              <w:rPr>
                <w:rFonts w:ascii="Times New Roman" w:eastAsia="Calibri" w:hAnsi="Times New Roman" w:cs="Times New Roman"/>
                <w:sz w:val="20"/>
                <w:szCs w:val="20"/>
                <w:lang w:val="az-Latn-AZ"/>
              </w:rPr>
            </w:pPr>
            <w:r w:rsidRPr="00BC1A81">
              <w:rPr>
                <w:rFonts w:ascii="Times New Roman" w:eastAsia="Calibri" w:hAnsi="Times New Roman" w:cs="Times New Roman"/>
                <w:sz w:val="20"/>
                <w:szCs w:val="20"/>
              </w:rPr>
              <w:t xml:space="preserve"> (</w:t>
            </w:r>
            <w:proofErr w:type="spellStart"/>
            <w:r w:rsidRPr="00BC1A81">
              <w:rPr>
                <w:rFonts w:ascii="Times New Roman" w:eastAsia="Calibri" w:hAnsi="Times New Roman" w:cs="Times New Roman"/>
                <w:sz w:val="20"/>
                <w:szCs w:val="20"/>
              </w:rPr>
              <w:t>criteria</w:t>
            </w:r>
            <w:proofErr w:type="spellEnd"/>
            <w:r w:rsidRPr="00BC1A81">
              <w:rPr>
                <w:rFonts w:ascii="Times New Roman" w:eastAsia="Calibri" w:hAnsi="Times New Roman" w:cs="Times New Roman"/>
                <w:sz w:val="20"/>
                <w:szCs w:val="20"/>
              </w:rPr>
              <w:t>)</w:t>
            </w:r>
          </w:p>
        </w:tc>
        <w:tc>
          <w:tcPr>
            <w:tcW w:w="2102" w:type="dxa"/>
            <w:vAlign w:val="center"/>
          </w:tcPr>
          <w:p w14:paraId="0354BA6B" w14:textId="7210C2F7" w:rsidR="00FF6A84" w:rsidRPr="00BC1A81" w:rsidRDefault="00BC1A81" w:rsidP="00E71E5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Pr>
                <w:rFonts w:ascii="Times New Roman" w:eastAsia="Calibri" w:hAnsi="Times New Roman" w:cs="Times New Roman"/>
                <w:sz w:val="20"/>
                <w:szCs w:val="20"/>
                <w:lang w:val="az-Latn-AZ"/>
              </w:rPr>
              <w:t xml:space="preserve">EXCELLENT </w:t>
            </w:r>
          </w:p>
        </w:tc>
        <w:tc>
          <w:tcPr>
            <w:tcW w:w="2102" w:type="dxa"/>
            <w:vAlign w:val="center"/>
          </w:tcPr>
          <w:p w14:paraId="64805E88" w14:textId="14908354" w:rsidR="00FF6A84" w:rsidRPr="00BC1A81" w:rsidRDefault="00BC1A81" w:rsidP="00E71E5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Pr>
                <w:rFonts w:ascii="Times New Roman" w:eastAsia="Calibri" w:hAnsi="Times New Roman" w:cs="Times New Roman"/>
                <w:sz w:val="20"/>
                <w:szCs w:val="20"/>
                <w:lang w:val="az-Latn-AZ"/>
              </w:rPr>
              <w:t>GOOD</w:t>
            </w:r>
          </w:p>
        </w:tc>
        <w:tc>
          <w:tcPr>
            <w:tcW w:w="2102" w:type="dxa"/>
            <w:vAlign w:val="center"/>
          </w:tcPr>
          <w:p w14:paraId="2BB76213" w14:textId="7F755FA9" w:rsidR="00FF6A84" w:rsidRPr="00BC1A81" w:rsidRDefault="00BC1A81" w:rsidP="00E71E5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Pr>
                <w:rFonts w:ascii="Times New Roman" w:eastAsia="Calibri" w:hAnsi="Times New Roman" w:cs="Times New Roman"/>
                <w:sz w:val="20"/>
                <w:szCs w:val="20"/>
                <w:lang w:val="az-Latn-AZ"/>
              </w:rPr>
              <w:t>AVERAGE</w:t>
            </w:r>
          </w:p>
        </w:tc>
        <w:tc>
          <w:tcPr>
            <w:tcW w:w="2102" w:type="dxa"/>
            <w:vAlign w:val="center"/>
          </w:tcPr>
          <w:p w14:paraId="353A3524" w14:textId="6FB9105C" w:rsidR="00FF6A84" w:rsidRPr="00BC1A81" w:rsidRDefault="00BC1A81" w:rsidP="00E71E5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WEAK</w:t>
            </w:r>
          </w:p>
        </w:tc>
      </w:tr>
      <w:tr w:rsidR="00FF6A84" w:rsidRPr="00FF6A84" w14:paraId="5CBB0F8C" w14:textId="77777777" w:rsidTr="00E71E58">
        <w:trPr>
          <w:cnfStyle w:val="000000100000" w:firstRow="0" w:lastRow="0" w:firstColumn="0" w:lastColumn="0" w:oddVBand="0" w:evenVBand="0" w:oddHBand="1" w:evenHBand="0" w:firstRowFirstColumn="0" w:firstRowLastColumn="0" w:lastRowFirstColumn="0" w:lastRowLastColumn="0"/>
          <w:trHeight w:val="1470"/>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3B6A8AEA" w14:textId="77777777" w:rsidR="00802000" w:rsidRPr="00802000" w:rsidRDefault="00802000" w:rsidP="00802000">
            <w:pPr>
              <w:rPr>
                <w:rFonts w:ascii="Times New Roman" w:eastAsia="Calibri" w:hAnsi="Times New Roman" w:cs="Times New Roman"/>
                <w:sz w:val="20"/>
                <w:szCs w:val="20"/>
                <w:lang w:val="az-Latn-AZ"/>
              </w:rPr>
            </w:pPr>
            <w:r w:rsidRPr="00802000">
              <w:rPr>
                <w:rFonts w:ascii="Times New Roman" w:eastAsia="Calibri" w:hAnsi="Times New Roman" w:cs="Times New Roman"/>
                <w:sz w:val="20"/>
                <w:szCs w:val="20"/>
                <w:lang w:val="az-Latn-AZ"/>
              </w:rPr>
              <w:t>Contents:</w:t>
            </w:r>
          </w:p>
          <w:p w14:paraId="05F87B72" w14:textId="016016AB" w:rsidR="00FF6A84" w:rsidRPr="00FF6A84" w:rsidRDefault="00802000" w:rsidP="00802000">
            <w:pPr>
              <w:rPr>
                <w:rFonts w:ascii="Times New Roman" w:eastAsia="Calibri" w:hAnsi="Times New Roman" w:cs="Times New Roman"/>
                <w:sz w:val="20"/>
                <w:szCs w:val="20"/>
                <w:lang w:val="az-Latn-AZ"/>
              </w:rPr>
            </w:pPr>
            <w:r w:rsidRPr="00802000">
              <w:rPr>
                <w:rFonts w:ascii="Times New Roman" w:eastAsia="Calibri" w:hAnsi="Times New Roman" w:cs="Times New Roman"/>
                <w:sz w:val="20"/>
                <w:szCs w:val="20"/>
                <w:lang w:val="az-Latn-AZ"/>
              </w:rPr>
              <w:t>Regarding the topic, details and accuracy</w:t>
            </w:r>
          </w:p>
        </w:tc>
        <w:tc>
          <w:tcPr>
            <w:tcW w:w="2102" w:type="dxa"/>
            <w:vAlign w:val="center"/>
          </w:tcPr>
          <w:p w14:paraId="60436736" w14:textId="77777777" w:rsidR="00802000" w:rsidRDefault="00802000"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802000">
              <w:rPr>
                <w:rFonts w:ascii="Times New Roman" w:eastAsia="Calibri" w:hAnsi="Times New Roman" w:cs="Times New Roman"/>
                <w:color w:val="000000"/>
                <w:sz w:val="20"/>
                <w:szCs w:val="20"/>
                <w:lang w:val="az-Latn-AZ"/>
              </w:rPr>
              <w:t>The content fully discloses the topic. The considerations discussed are based on facts in all cases.</w:t>
            </w:r>
          </w:p>
          <w:p w14:paraId="4603153F" w14:textId="52ECC4B6"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FF6A84">
              <w:rPr>
                <w:rFonts w:ascii="Times New Roman" w:eastAsia="Calibri" w:hAnsi="Times New Roman" w:cs="Times New Roman"/>
                <w:color w:val="000000"/>
                <w:sz w:val="20"/>
                <w:szCs w:val="20"/>
                <w:lang w:val="az-Latn-AZ"/>
              </w:rPr>
              <w:t>0</w:t>
            </w:r>
          </w:p>
        </w:tc>
        <w:tc>
          <w:tcPr>
            <w:tcW w:w="2102" w:type="dxa"/>
            <w:vAlign w:val="center"/>
          </w:tcPr>
          <w:p w14:paraId="6483E00A" w14:textId="77777777" w:rsidR="00AA6187" w:rsidRDefault="00AA6187"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AA6187">
              <w:rPr>
                <w:rFonts w:ascii="Times New Roman" w:eastAsia="Calibri" w:hAnsi="Times New Roman" w:cs="Times New Roman"/>
                <w:color w:val="000000"/>
                <w:sz w:val="20"/>
                <w:szCs w:val="20"/>
                <w:lang w:val="az-Latn-AZ"/>
              </w:rPr>
              <w:t>The content covers the topic almost completely. In most cases, the arguments discussed are based on facts.</w:t>
            </w:r>
          </w:p>
          <w:p w14:paraId="2969A46B" w14:textId="37BCE402"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FF6A84">
              <w:rPr>
                <w:rFonts w:ascii="Times New Roman" w:eastAsia="Calibri" w:hAnsi="Times New Roman" w:cs="Times New Roman"/>
                <w:color w:val="000000"/>
                <w:sz w:val="20"/>
                <w:szCs w:val="20"/>
                <w:lang w:val="az-Latn-AZ"/>
              </w:rPr>
              <w:t>1</w:t>
            </w:r>
          </w:p>
        </w:tc>
        <w:tc>
          <w:tcPr>
            <w:tcW w:w="2102" w:type="dxa"/>
            <w:vAlign w:val="center"/>
          </w:tcPr>
          <w:p w14:paraId="432AC039" w14:textId="77777777" w:rsidR="00AA6187" w:rsidRDefault="00AA6187"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AA6187">
              <w:rPr>
                <w:rFonts w:ascii="Times New Roman" w:eastAsia="Calibri" w:hAnsi="Times New Roman" w:cs="Times New Roman"/>
                <w:color w:val="000000"/>
                <w:sz w:val="20"/>
                <w:szCs w:val="20"/>
                <w:lang w:val="az-Latn-AZ"/>
              </w:rPr>
              <w:t>The content reveals the main point of the topic. Many of the arguments discussed are not based on facts.</w:t>
            </w:r>
          </w:p>
          <w:p w14:paraId="06A82DC5" w14:textId="726260DC"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FF6A84">
              <w:rPr>
                <w:rFonts w:ascii="Times New Roman" w:eastAsia="Calibri" w:hAnsi="Times New Roman" w:cs="Times New Roman"/>
                <w:color w:val="000000"/>
                <w:sz w:val="20"/>
                <w:szCs w:val="20"/>
                <w:lang w:val="az-Latn-AZ"/>
              </w:rPr>
              <w:t>2</w:t>
            </w:r>
          </w:p>
        </w:tc>
        <w:tc>
          <w:tcPr>
            <w:tcW w:w="2102" w:type="dxa"/>
            <w:vAlign w:val="center"/>
          </w:tcPr>
          <w:p w14:paraId="0FDA2D93" w14:textId="77777777" w:rsidR="00AA6187" w:rsidRDefault="00AA6187"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AA6187">
              <w:rPr>
                <w:rFonts w:ascii="Times New Roman" w:eastAsia="Calibri" w:hAnsi="Times New Roman" w:cs="Times New Roman"/>
                <w:color w:val="000000"/>
                <w:sz w:val="20"/>
                <w:szCs w:val="20"/>
                <w:lang w:val="az-Latn-AZ"/>
              </w:rPr>
              <w:t>The content barely reflects the essence of the topic. Most of the opinions discussed are not based on facts (student's own opinion)</w:t>
            </w:r>
          </w:p>
          <w:p w14:paraId="36B1C40E" w14:textId="06A8ABF9"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FF6A84">
              <w:rPr>
                <w:rFonts w:ascii="Times New Roman" w:eastAsia="Calibri" w:hAnsi="Times New Roman" w:cs="Times New Roman"/>
                <w:color w:val="000000"/>
                <w:sz w:val="20"/>
                <w:szCs w:val="20"/>
                <w:lang w:val="az-Latn-AZ"/>
              </w:rPr>
              <w:t>3</w:t>
            </w:r>
          </w:p>
        </w:tc>
      </w:tr>
      <w:tr w:rsidR="00FF6A84" w:rsidRPr="002C1C99" w14:paraId="19AD2C95" w14:textId="77777777" w:rsidTr="00E71E58">
        <w:trPr>
          <w:trHeight w:val="3442"/>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5D255441" w14:textId="77777777" w:rsidR="000B400F" w:rsidRPr="000B400F" w:rsidRDefault="000B400F" w:rsidP="000B400F">
            <w:pPr>
              <w:rPr>
                <w:rFonts w:ascii="Times New Roman" w:eastAsia="Calibri" w:hAnsi="Times New Roman" w:cs="Times New Roman"/>
                <w:sz w:val="20"/>
                <w:szCs w:val="20"/>
                <w:lang w:val="az-Latn-AZ"/>
              </w:rPr>
            </w:pPr>
            <w:r w:rsidRPr="000B400F">
              <w:rPr>
                <w:rFonts w:ascii="Times New Roman" w:eastAsia="Calibri" w:hAnsi="Times New Roman" w:cs="Times New Roman"/>
                <w:sz w:val="20"/>
                <w:szCs w:val="20"/>
                <w:lang w:val="az-Latn-AZ"/>
              </w:rPr>
              <w:t>Knowledge:</w:t>
            </w:r>
          </w:p>
          <w:p w14:paraId="16850812" w14:textId="7C1E1C0C" w:rsidR="00FF6A84" w:rsidRPr="00FF6A84" w:rsidRDefault="000B400F" w:rsidP="000B400F">
            <w:pPr>
              <w:rPr>
                <w:rFonts w:ascii="Times New Roman" w:eastAsia="Calibri" w:hAnsi="Times New Roman" w:cs="Times New Roman"/>
                <w:sz w:val="20"/>
                <w:szCs w:val="20"/>
                <w:lang w:val="az-Latn-AZ"/>
              </w:rPr>
            </w:pPr>
            <w:r w:rsidRPr="000B400F">
              <w:rPr>
                <w:rFonts w:ascii="Times New Roman" w:eastAsia="Calibri" w:hAnsi="Times New Roman" w:cs="Times New Roman"/>
                <w:sz w:val="20"/>
                <w:szCs w:val="20"/>
                <w:lang w:val="az-Latn-AZ"/>
              </w:rPr>
              <w:t>Demonstrates knowledge of the subject matter</w:t>
            </w:r>
          </w:p>
        </w:tc>
        <w:tc>
          <w:tcPr>
            <w:tcW w:w="2102" w:type="dxa"/>
            <w:vAlign w:val="center"/>
          </w:tcPr>
          <w:p w14:paraId="19E1F610" w14:textId="50766F7E" w:rsidR="00FF6A84" w:rsidRPr="00FF6A84" w:rsidRDefault="000B400F"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0B400F">
              <w:rPr>
                <w:rFonts w:ascii="Times New Roman" w:eastAsia="Calibri" w:hAnsi="Times New Roman" w:cs="Times New Roman"/>
                <w:sz w:val="20"/>
                <w:szCs w:val="20"/>
                <w:lang w:val="az-Latn-AZ"/>
              </w:rPr>
              <w:t>Demonstrates a thorough knowledge of the subject matter. Completely answers questions to demonstrate mastery of the topic.</w:t>
            </w:r>
          </w:p>
          <w:p w14:paraId="0CA97F9C"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0</w:t>
            </w:r>
          </w:p>
        </w:tc>
        <w:tc>
          <w:tcPr>
            <w:tcW w:w="2102" w:type="dxa"/>
            <w:vAlign w:val="center"/>
          </w:tcPr>
          <w:p w14:paraId="26B2C1D7" w14:textId="536EF77D" w:rsidR="00FF6A84" w:rsidRPr="00FF6A84" w:rsidRDefault="000B400F"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0B400F">
              <w:rPr>
                <w:rFonts w:ascii="Times New Roman" w:eastAsia="Calibri" w:hAnsi="Times New Roman" w:cs="Times New Roman"/>
                <w:sz w:val="20"/>
                <w:szCs w:val="20"/>
                <w:lang w:val="az-Latn-AZ"/>
              </w:rPr>
              <w:t>Demonstrated sufficient knowledge of the subject. Additionally partially answers questions to demonstrate mastery of the topic.</w:t>
            </w:r>
          </w:p>
          <w:p w14:paraId="32C3268E"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1</w:t>
            </w:r>
          </w:p>
        </w:tc>
        <w:tc>
          <w:tcPr>
            <w:tcW w:w="2102" w:type="dxa"/>
            <w:vAlign w:val="center"/>
          </w:tcPr>
          <w:p w14:paraId="642CB8CA" w14:textId="77777777" w:rsidR="000B400F" w:rsidRDefault="000B400F"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0B400F">
              <w:rPr>
                <w:rFonts w:ascii="Times New Roman" w:eastAsia="Calibri" w:hAnsi="Times New Roman" w:cs="Times New Roman"/>
                <w:sz w:val="20"/>
                <w:szCs w:val="20"/>
                <w:lang w:val="az-Latn-AZ"/>
              </w:rPr>
              <w:t>Demonstrated satisfactory knowledge of the subject matter. Additionally answers a very small number of questions to demonstrate mastery of the topic</w:t>
            </w:r>
          </w:p>
          <w:p w14:paraId="68BD1F9D" w14:textId="2E85F5A0"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2</w:t>
            </w:r>
          </w:p>
        </w:tc>
        <w:tc>
          <w:tcPr>
            <w:tcW w:w="2102" w:type="dxa"/>
            <w:vAlign w:val="center"/>
          </w:tcPr>
          <w:p w14:paraId="299196A6" w14:textId="77777777" w:rsidR="000B400F" w:rsidRDefault="000B400F"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0B400F">
              <w:rPr>
                <w:rFonts w:ascii="Times New Roman" w:eastAsia="Calibri" w:hAnsi="Times New Roman" w:cs="Times New Roman"/>
                <w:sz w:val="20"/>
                <w:szCs w:val="20"/>
                <w:lang w:val="az-Latn-AZ"/>
              </w:rPr>
              <w:t>Demonstrates very little (unsatisfactory) knowledge of the subject matter. Additionally fails to answer questions to demonstrate mastery of the topic.</w:t>
            </w:r>
          </w:p>
          <w:p w14:paraId="6046DD85" w14:textId="7EAC0D92"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3</w:t>
            </w:r>
          </w:p>
        </w:tc>
      </w:tr>
      <w:tr w:rsidR="00FF6A84" w:rsidRPr="00FF6A84" w14:paraId="65AE871D" w14:textId="77777777" w:rsidTr="00E71E58">
        <w:trPr>
          <w:cnfStyle w:val="000000100000" w:firstRow="0" w:lastRow="0" w:firstColumn="0" w:lastColumn="0" w:oddVBand="0" w:evenVBand="0" w:oddHBand="1" w:evenHBand="0" w:firstRowFirstColumn="0" w:firstRowLastColumn="0" w:lastRowFirstColumn="0" w:lastRowLastColumn="0"/>
          <w:trHeight w:val="3359"/>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412D8D28" w14:textId="77777777" w:rsidR="000B400F" w:rsidRPr="000B400F" w:rsidRDefault="000B400F" w:rsidP="000B400F">
            <w:pPr>
              <w:rPr>
                <w:rFonts w:ascii="Times New Roman" w:eastAsia="Calibri" w:hAnsi="Times New Roman" w:cs="Times New Roman"/>
                <w:color w:val="000000"/>
                <w:sz w:val="20"/>
                <w:szCs w:val="20"/>
                <w:lang w:val="az-Latn-AZ"/>
              </w:rPr>
            </w:pPr>
            <w:r w:rsidRPr="000B400F">
              <w:rPr>
                <w:rFonts w:ascii="Times New Roman" w:eastAsia="Calibri" w:hAnsi="Times New Roman" w:cs="Times New Roman"/>
                <w:color w:val="000000"/>
                <w:sz w:val="20"/>
                <w:szCs w:val="20"/>
                <w:lang w:val="az-Latn-AZ"/>
              </w:rPr>
              <w:lastRenderedPageBreak/>
              <w:t>Posture/Sight Contact/Manner:</w:t>
            </w:r>
          </w:p>
          <w:p w14:paraId="01E4F144" w14:textId="0B8D1053" w:rsidR="00FF6A84" w:rsidRPr="00FF6A84" w:rsidRDefault="000B400F" w:rsidP="000B400F">
            <w:pPr>
              <w:rPr>
                <w:rFonts w:ascii="Times New Roman" w:eastAsia="Calibri" w:hAnsi="Times New Roman" w:cs="Times New Roman"/>
                <w:sz w:val="20"/>
                <w:szCs w:val="20"/>
                <w:lang w:val="az-Latn-AZ"/>
              </w:rPr>
            </w:pPr>
            <w:r w:rsidRPr="000B400F">
              <w:rPr>
                <w:rFonts w:ascii="Times New Roman" w:eastAsia="Calibri" w:hAnsi="Times New Roman" w:cs="Times New Roman"/>
                <w:color w:val="000000"/>
                <w:sz w:val="20"/>
                <w:szCs w:val="20"/>
                <w:lang w:val="az-Latn-AZ"/>
              </w:rPr>
              <w:t>Appropriate posture and effective eye contact.</w:t>
            </w:r>
          </w:p>
        </w:tc>
        <w:tc>
          <w:tcPr>
            <w:tcW w:w="2102" w:type="dxa"/>
            <w:vAlign w:val="center"/>
          </w:tcPr>
          <w:p w14:paraId="4987AB5C" w14:textId="77777777" w:rsidR="00962125" w:rsidRDefault="00962125"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962125">
              <w:rPr>
                <w:rFonts w:ascii="Times New Roman" w:eastAsia="Calibri" w:hAnsi="Times New Roman" w:cs="Times New Roman"/>
                <w:sz w:val="20"/>
                <w:szCs w:val="20"/>
                <w:lang w:val="az-Latn-AZ"/>
              </w:rPr>
              <w:t>Presents with appropriate poise and complete confidence. Avoids moving around, excessive gesticulation and other nervous behaviors. Establishes eye contact with the audience.</w:t>
            </w:r>
          </w:p>
          <w:p w14:paraId="2B7A5169" w14:textId="5DBA276F"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0</w:t>
            </w:r>
          </w:p>
        </w:tc>
        <w:tc>
          <w:tcPr>
            <w:tcW w:w="2102" w:type="dxa"/>
            <w:vAlign w:val="center"/>
          </w:tcPr>
          <w:p w14:paraId="684823F9" w14:textId="5C135EF6" w:rsidR="00FF6A84" w:rsidRPr="00FF6A84" w:rsidRDefault="00962125"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962125">
              <w:rPr>
                <w:rFonts w:ascii="Times New Roman" w:eastAsia="Calibri" w:hAnsi="Times New Roman" w:cs="Times New Roman"/>
                <w:sz w:val="20"/>
                <w:szCs w:val="20"/>
                <w:lang w:val="az-Latn-AZ"/>
              </w:rPr>
              <w:t>He stands up straight for most of the presentation and makes presentations with complete confidence. Establishes eye contact repeatedly during the presentation.</w:t>
            </w:r>
          </w:p>
          <w:p w14:paraId="329906D6"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1</w:t>
            </w:r>
          </w:p>
        </w:tc>
        <w:tc>
          <w:tcPr>
            <w:tcW w:w="2102" w:type="dxa"/>
            <w:vAlign w:val="center"/>
          </w:tcPr>
          <w:p w14:paraId="7929F7AB" w14:textId="128D77D5" w:rsidR="00FF6A84" w:rsidRPr="00FF6A84" w:rsidRDefault="00962125"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962125">
              <w:rPr>
                <w:rFonts w:ascii="Times New Roman" w:eastAsia="Calibri" w:hAnsi="Times New Roman" w:cs="Times New Roman"/>
                <w:sz w:val="20"/>
                <w:szCs w:val="20"/>
                <w:lang w:val="az-Latn-AZ"/>
              </w:rPr>
              <w:t>During the presentation, he or she sometimes shakes, fidgets, or appears restless. Makes eye contact with one or two listeners.</w:t>
            </w:r>
          </w:p>
          <w:p w14:paraId="5A0F4D9C"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2</w:t>
            </w:r>
          </w:p>
        </w:tc>
        <w:tc>
          <w:tcPr>
            <w:tcW w:w="2102" w:type="dxa"/>
            <w:vAlign w:val="center"/>
          </w:tcPr>
          <w:p w14:paraId="49290721" w14:textId="44C779E5" w:rsidR="00882DDE" w:rsidRDefault="00962125"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962125">
              <w:rPr>
                <w:rFonts w:ascii="Times New Roman" w:eastAsia="Calibri" w:hAnsi="Times New Roman" w:cs="Times New Roman"/>
                <w:sz w:val="20"/>
                <w:szCs w:val="20"/>
                <w:lang w:val="az-Latn-AZ"/>
              </w:rPr>
              <w:t>Posture is inappropriate. Mobility, excessive gesticulation and other nervous behavior are pronounced. He hardly makes eye contact with the audience</w:t>
            </w:r>
            <w:r w:rsidR="00882DDE" w:rsidRPr="00882DDE">
              <w:rPr>
                <w:rFonts w:ascii="Times New Roman" w:eastAsia="Calibri" w:hAnsi="Times New Roman" w:cs="Times New Roman"/>
                <w:sz w:val="20"/>
                <w:szCs w:val="20"/>
                <w:lang w:val="az-Latn-AZ"/>
              </w:rPr>
              <w:t>.</w:t>
            </w:r>
          </w:p>
          <w:p w14:paraId="4FE6D60D" w14:textId="42B8DDFD"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3</w:t>
            </w:r>
          </w:p>
        </w:tc>
      </w:tr>
      <w:tr w:rsidR="00FF6A84" w:rsidRPr="00FF6A84" w14:paraId="1FB09CCB" w14:textId="77777777" w:rsidTr="00E71E58">
        <w:trPr>
          <w:trHeight w:val="3777"/>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6A88487E" w14:textId="77777777" w:rsidR="000B400F" w:rsidRPr="000B400F" w:rsidRDefault="000B400F" w:rsidP="000B400F">
            <w:pPr>
              <w:rPr>
                <w:rFonts w:ascii="Times New Roman" w:eastAsia="Calibri" w:hAnsi="Times New Roman" w:cs="Times New Roman"/>
                <w:sz w:val="20"/>
                <w:szCs w:val="20"/>
                <w:lang w:val="az-Latn-AZ"/>
              </w:rPr>
            </w:pPr>
            <w:r w:rsidRPr="000B400F">
              <w:rPr>
                <w:rFonts w:ascii="Times New Roman" w:eastAsia="Calibri" w:hAnsi="Times New Roman" w:cs="Times New Roman"/>
                <w:sz w:val="20"/>
                <w:szCs w:val="20"/>
                <w:lang w:val="az-Latn-AZ"/>
              </w:rPr>
              <w:t>Enthusiastic:</w:t>
            </w:r>
          </w:p>
          <w:p w14:paraId="68F4A0F7" w14:textId="0951F29A" w:rsidR="00FF6A84" w:rsidRPr="00FF6A84" w:rsidRDefault="000B400F" w:rsidP="000B400F">
            <w:pPr>
              <w:rPr>
                <w:rFonts w:ascii="Times New Roman" w:eastAsia="Calibri" w:hAnsi="Times New Roman" w:cs="Times New Roman"/>
                <w:sz w:val="20"/>
                <w:szCs w:val="20"/>
                <w:lang w:val="az-Latn-AZ"/>
              </w:rPr>
            </w:pPr>
            <w:r w:rsidRPr="000B400F">
              <w:rPr>
                <w:rFonts w:ascii="Times New Roman" w:eastAsia="Calibri" w:hAnsi="Times New Roman" w:cs="Times New Roman"/>
                <w:sz w:val="20"/>
                <w:szCs w:val="20"/>
                <w:lang w:val="az-Latn-AZ"/>
              </w:rPr>
              <w:t>Energetic, confident, carefree</w:t>
            </w:r>
          </w:p>
        </w:tc>
        <w:tc>
          <w:tcPr>
            <w:tcW w:w="2102" w:type="dxa"/>
            <w:vAlign w:val="center"/>
          </w:tcPr>
          <w:p w14:paraId="0CD55969" w14:textId="64353B11" w:rsidR="00FF6A84" w:rsidRPr="00FF6A84" w:rsidRDefault="00962125"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962125">
              <w:rPr>
                <w:rFonts w:ascii="Times New Roman" w:eastAsia="Calibri" w:hAnsi="Times New Roman" w:cs="Times New Roman"/>
                <w:sz w:val="20"/>
                <w:szCs w:val="20"/>
                <w:lang w:val="az-Latn-AZ"/>
              </w:rPr>
              <w:t>During the presentation, he looked full of enthusiasm and confidence. He was able to arouse the full attention and interest of the audience.</w:t>
            </w:r>
          </w:p>
          <w:p w14:paraId="6FD3C01F"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0</w:t>
            </w:r>
          </w:p>
        </w:tc>
        <w:tc>
          <w:tcPr>
            <w:tcW w:w="2102" w:type="dxa"/>
            <w:vAlign w:val="center"/>
          </w:tcPr>
          <w:p w14:paraId="048AF027" w14:textId="77777777" w:rsidR="00962125" w:rsidRDefault="00962125"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962125">
              <w:rPr>
                <w:rFonts w:ascii="Times New Roman" w:eastAsia="Calibri" w:hAnsi="Times New Roman" w:cs="Times New Roman"/>
                <w:sz w:val="20"/>
                <w:szCs w:val="20"/>
                <w:lang w:val="az-Latn-AZ"/>
              </w:rPr>
              <w:t>During the presentation, he looked full of enthusiasm and confidence. He managed to arouse the attention and interest of the audience.</w:t>
            </w:r>
          </w:p>
          <w:p w14:paraId="7A8671F6" w14:textId="2D3C7CC2"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1</w:t>
            </w:r>
          </w:p>
        </w:tc>
        <w:tc>
          <w:tcPr>
            <w:tcW w:w="2102" w:type="dxa"/>
            <w:vAlign w:val="center"/>
          </w:tcPr>
          <w:p w14:paraId="7BEA5BD2" w14:textId="77777777" w:rsidR="00962125" w:rsidRDefault="00962125"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962125">
              <w:rPr>
                <w:rFonts w:ascii="Times New Roman" w:eastAsia="Calibri" w:hAnsi="Times New Roman" w:cs="Times New Roman"/>
                <w:sz w:val="20"/>
                <w:szCs w:val="20"/>
                <w:lang w:val="az-Latn-AZ"/>
              </w:rPr>
              <w:t>During the presentation, he seemed less enthusiastic and less confident about the topic. One or more times he tried to change his demeanor to engage the audience. It lost the attention and interest of some listeners.</w:t>
            </w:r>
          </w:p>
          <w:p w14:paraId="2634FE5C" w14:textId="671A6D92"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2</w:t>
            </w:r>
          </w:p>
        </w:tc>
        <w:tc>
          <w:tcPr>
            <w:tcW w:w="2102" w:type="dxa"/>
            <w:vAlign w:val="center"/>
          </w:tcPr>
          <w:p w14:paraId="39F44ADD" w14:textId="77777777" w:rsidR="00962125" w:rsidRDefault="00962125"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962125">
              <w:rPr>
                <w:rFonts w:ascii="Times New Roman" w:eastAsia="Calibri" w:hAnsi="Times New Roman" w:cs="Times New Roman"/>
                <w:sz w:val="20"/>
                <w:szCs w:val="20"/>
                <w:lang w:val="az-Latn-AZ"/>
              </w:rPr>
              <w:t>He didn't show much enthusiasm about it. He didn't try to change his behavior to attract the audience. He lost the attention and interest of the audience.</w:t>
            </w:r>
          </w:p>
          <w:p w14:paraId="04071B57" w14:textId="162C3B86"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3</w:t>
            </w:r>
          </w:p>
        </w:tc>
      </w:tr>
      <w:tr w:rsidR="00FF6A84" w:rsidRPr="00FF6A84" w14:paraId="083F30A8" w14:textId="77777777" w:rsidTr="00E71E58">
        <w:trPr>
          <w:cnfStyle w:val="000000100000" w:firstRow="0" w:lastRow="0" w:firstColumn="0" w:lastColumn="0" w:oddVBand="0" w:evenVBand="0" w:oddHBand="1" w:evenHBand="0" w:firstRowFirstColumn="0" w:firstRowLastColumn="0" w:lastRowFirstColumn="0" w:lastRowLastColumn="0"/>
          <w:trHeight w:val="3371"/>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1579356D" w14:textId="62236524" w:rsidR="0049578F" w:rsidRPr="0049578F" w:rsidRDefault="00962125" w:rsidP="0049578F">
            <w:pPr>
              <w:rPr>
                <w:rFonts w:ascii="Times New Roman" w:eastAsia="Calibri" w:hAnsi="Times New Roman" w:cs="Times New Roman"/>
                <w:sz w:val="20"/>
                <w:szCs w:val="20"/>
                <w:lang w:val="az-Latn-AZ"/>
              </w:rPr>
            </w:pPr>
            <w:r w:rsidRPr="00962125">
              <w:rPr>
                <w:rFonts w:ascii="Times New Roman" w:eastAsia="Calibri" w:hAnsi="Times New Roman" w:cs="Times New Roman"/>
                <w:sz w:val="20"/>
                <w:szCs w:val="20"/>
                <w:lang w:val="az-Latn-AZ"/>
              </w:rPr>
              <w:t>Auditorium:</w:t>
            </w:r>
          </w:p>
          <w:p w14:paraId="0ADF47FC" w14:textId="0D45BCB9" w:rsidR="00FF6A84" w:rsidRPr="00FF6A84" w:rsidRDefault="003532FA" w:rsidP="0049578F">
            <w:pPr>
              <w:rPr>
                <w:rFonts w:ascii="Times New Roman" w:eastAsia="Calibri" w:hAnsi="Times New Roman" w:cs="Times New Roman"/>
                <w:sz w:val="20"/>
                <w:szCs w:val="20"/>
                <w:lang w:val="az-Latn-AZ"/>
              </w:rPr>
            </w:pPr>
            <w:r w:rsidRPr="003532FA">
              <w:rPr>
                <w:rFonts w:ascii="Times New Roman" w:eastAsia="Calibri" w:hAnsi="Times New Roman" w:cs="Times New Roman"/>
                <w:sz w:val="20"/>
                <w:szCs w:val="20"/>
                <w:lang w:val="az-Latn-AZ"/>
              </w:rPr>
              <w:t>Communication with the audience</w:t>
            </w:r>
          </w:p>
        </w:tc>
        <w:tc>
          <w:tcPr>
            <w:tcW w:w="2102" w:type="dxa"/>
            <w:vAlign w:val="center"/>
          </w:tcPr>
          <w:p w14:paraId="32D93D3A" w14:textId="0BCA5BF6" w:rsidR="00FF6A84" w:rsidRPr="00FF6A84" w:rsidRDefault="00962125"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962125">
              <w:rPr>
                <w:rFonts w:ascii="Times New Roman" w:eastAsia="Calibri" w:hAnsi="Times New Roman" w:cs="Times New Roman"/>
                <w:color w:val="000000"/>
                <w:sz w:val="20"/>
                <w:szCs w:val="20"/>
                <w:lang w:val="az-Latn-AZ"/>
              </w:rPr>
              <w:t>Speech, manner of speaking, and pitch of voice are adjusted absolutely correctly during the presentation. Demonstrates a moderate speaking style based on listener feedback. Responds to questions and comments from the audience in a calm and eloquent manner</w:t>
            </w:r>
            <w:r w:rsidR="00253497" w:rsidRPr="00253497">
              <w:rPr>
                <w:rFonts w:ascii="Times New Roman" w:eastAsia="Calibri" w:hAnsi="Times New Roman" w:cs="Times New Roman"/>
                <w:color w:val="000000"/>
                <w:sz w:val="20"/>
                <w:szCs w:val="20"/>
                <w:lang w:val="az-Latn-AZ"/>
              </w:rPr>
              <w:t>.</w:t>
            </w:r>
            <w:r w:rsidR="00FF6A84" w:rsidRPr="00FF6A84">
              <w:rPr>
                <w:rFonts w:ascii="Times New Roman" w:eastAsia="Calibri" w:hAnsi="Times New Roman" w:cs="Times New Roman"/>
                <w:sz w:val="20"/>
                <w:szCs w:val="20"/>
                <w:lang w:val="az-Latn-AZ"/>
              </w:rPr>
              <w:t xml:space="preserve"> </w:t>
            </w:r>
          </w:p>
          <w:p w14:paraId="530EBA21"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0</w:t>
            </w:r>
          </w:p>
        </w:tc>
        <w:tc>
          <w:tcPr>
            <w:tcW w:w="2102" w:type="dxa"/>
            <w:vAlign w:val="center"/>
          </w:tcPr>
          <w:p w14:paraId="344EBE6D" w14:textId="77777777" w:rsidR="00962125" w:rsidRDefault="00962125"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962125">
              <w:rPr>
                <w:rFonts w:ascii="Times New Roman" w:eastAsia="Calibri" w:hAnsi="Times New Roman" w:cs="Times New Roman"/>
                <w:color w:val="000000"/>
                <w:sz w:val="20"/>
                <w:szCs w:val="20"/>
                <w:lang w:val="az-Latn-AZ"/>
              </w:rPr>
              <w:t>Speech and speaking style are mostly correct during the presentation. Demonstrates a fairly moderate speaking style based on audience feedback. Mainly responds to questions and comments from the audience.</w:t>
            </w:r>
          </w:p>
          <w:p w14:paraId="6FDE28BD" w14:textId="55F85E83"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1</w:t>
            </w:r>
          </w:p>
        </w:tc>
        <w:tc>
          <w:tcPr>
            <w:tcW w:w="2102" w:type="dxa"/>
            <w:vAlign w:val="center"/>
          </w:tcPr>
          <w:p w14:paraId="66578036" w14:textId="77777777" w:rsidR="00962125" w:rsidRDefault="00962125"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962125">
              <w:rPr>
                <w:rFonts w:ascii="Times New Roman" w:eastAsia="Calibri" w:hAnsi="Times New Roman" w:cs="Times New Roman"/>
                <w:color w:val="000000"/>
                <w:sz w:val="20"/>
                <w:szCs w:val="20"/>
                <w:lang w:val="az-Latn-AZ"/>
              </w:rPr>
              <w:t>Partially adjusts speech and speaking style during the presentation. Speaks louder when the audience asks for it. Partially responds to questions and comments from the audience.</w:t>
            </w:r>
          </w:p>
          <w:p w14:paraId="497DC29F" w14:textId="42DAFE38"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20"/>
                <w:szCs w:val="20"/>
                <w:lang w:val="az-Latn-AZ"/>
              </w:rPr>
            </w:pPr>
            <w:r w:rsidRPr="00FF6A84">
              <w:rPr>
                <w:rFonts w:ascii="Times New Roman" w:eastAsia="Calibri" w:hAnsi="Times New Roman" w:cs="Times New Roman"/>
                <w:sz w:val="20"/>
                <w:szCs w:val="20"/>
                <w:lang w:val="az-Latn-AZ"/>
              </w:rPr>
              <w:t>2</w:t>
            </w:r>
          </w:p>
          <w:p w14:paraId="78A030D0"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p>
        </w:tc>
        <w:tc>
          <w:tcPr>
            <w:tcW w:w="2102" w:type="dxa"/>
            <w:vAlign w:val="center"/>
          </w:tcPr>
          <w:p w14:paraId="05591248" w14:textId="77777777" w:rsidR="00962125" w:rsidRDefault="00962125"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962125">
              <w:rPr>
                <w:rFonts w:ascii="Times New Roman" w:eastAsia="Calibri" w:hAnsi="Times New Roman" w:cs="Times New Roman"/>
                <w:color w:val="000000"/>
                <w:sz w:val="20"/>
                <w:szCs w:val="20"/>
                <w:lang w:val="az-Latn-AZ"/>
              </w:rPr>
              <w:t>He did not change his voice pitch or speaking style during the presentation. He was unable to respond to questions and comments from the audience.</w:t>
            </w:r>
          </w:p>
          <w:p w14:paraId="58D17DB3" w14:textId="59F7753A"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3</w:t>
            </w:r>
          </w:p>
          <w:p w14:paraId="77D02C44"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p>
        </w:tc>
      </w:tr>
      <w:tr w:rsidR="00FF6A84" w:rsidRPr="00FF6A84" w14:paraId="61ECC3C0" w14:textId="77777777" w:rsidTr="00D23A21">
        <w:trPr>
          <w:trHeight w:val="1303"/>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41043515" w14:textId="77777777" w:rsidR="003532FA" w:rsidRPr="003532FA" w:rsidRDefault="003532FA" w:rsidP="003532FA">
            <w:pPr>
              <w:rPr>
                <w:rFonts w:ascii="Times New Roman" w:eastAsia="Calibri" w:hAnsi="Times New Roman" w:cs="Times New Roman"/>
                <w:sz w:val="20"/>
                <w:szCs w:val="20"/>
                <w:lang w:val="az-Latn-AZ"/>
              </w:rPr>
            </w:pPr>
            <w:r w:rsidRPr="003532FA">
              <w:rPr>
                <w:rFonts w:ascii="Times New Roman" w:eastAsia="Calibri" w:hAnsi="Times New Roman" w:cs="Times New Roman"/>
                <w:sz w:val="20"/>
                <w:szCs w:val="20"/>
                <w:lang w:val="az-Latn-AZ"/>
              </w:rPr>
              <w:t>Time:</w:t>
            </w:r>
          </w:p>
          <w:p w14:paraId="0671A570" w14:textId="59753860" w:rsidR="00FF6A84" w:rsidRPr="00FF6A84" w:rsidRDefault="003532FA" w:rsidP="003532FA">
            <w:pPr>
              <w:rPr>
                <w:rFonts w:ascii="Times New Roman" w:eastAsia="Calibri" w:hAnsi="Times New Roman" w:cs="Times New Roman"/>
                <w:sz w:val="20"/>
                <w:szCs w:val="20"/>
                <w:lang w:val="az-Latn-AZ"/>
              </w:rPr>
            </w:pPr>
            <w:r w:rsidRPr="003532FA">
              <w:rPr>
                <w:rFonts w:ascii="Times New Roman" w:eastAsia="Calibri" w:hAnsi="Times New Roman" w:cs="Times New Roman"/>
                <w:sz w:val="20"/>
                <w:szCs w:val="20"/>
                <w:lang w:val="az-Latn-AZ"/>
              </w:rPr>
              <w:t>He speaks at the appropriate pace</w:t>
            </w:r>
          </w:p>
        </w:tc>
        <w:tc>
          <w:tcPr>
            <w:tcW w:w="2102" w:type="dxa"/>
            <w:vAlign w:val="center"/>
          </w:tcPr>
          <w:p w14:paraId="46B1963A" w14:textId="77777777" w:rsidR="003532FA" w:rsidRDefault="003532FA" w:rsidP="00D23A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3532FA">
              <w:rPr>
                <w:rFonts w:ascii="Times New Roman" w:eastAsia="Calibri" w:hAnsi="Times New Roman" w:cs="Times New Roman"/>
                <w:sz w:val="20"/>
                <w:szCs w:val="20"/>
                <w:lang w:val="az-Latn-AZ"/>
              </w:rPr>
              <w:t>Ideal timing and pace of the conversation</w:t>
            </w:r>
          </w:p>
          <w:p w14:paraId="66AFB0C1" w14:textId="6397840B" w:rsidR="00FF6A84" w:rsidRPr="00FF6A84" w:rsidRDefault="00FF6A84" w:rsidP="00D23A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0</w:t>
            </w:r>
          </w:p>
        </w:tc>
        <w:tc>
          <w:tcPr>
            <w:tcW w:w="2102" w:type="dxa"/>
            <w:vAlign w:val="center"/>
          </w:tcPr>
          <w:p w14:paraId="55D206D6" w14:textId="77777777" w:rsidR="003532FA" w:rsidRDefault="003532FA" w:rsidP="00D23A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3532FA">
              <w:rPr>
                <w:rFonts w:ascii="Times New Roman" w:eastAsia="Calibri" w:hAnsi="Times New Roman" w:cs="Times New Roman"/>
                <w:sz w:val="20"/>
                <w:szCs w:val="20"/>
                <w:lang w:val="az-Latn-AZ"/>
              </w:rPr>
              <w:t>Correct timing and pace of speech</w:t>
            </w:r>
          </w:p>
          <w:p w14:paraId="5576B588" w14:textId="75B903C1" w:rsidR="00FF6A84" w:rsidRPr="00FF6A84" w:rsidRDefault="00FF6A84" w:rsidP="00D23A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1</w:t>
            </w:r>
          </w:p>
        </w:tc>
        <w:tc>
          <w:tcPr>
            <w:tcW w:w="2102" w:type="dxa"/>
            <w:vAlign w:val="center"/>
          </w:tcPr>
          <w:p w14:paraId="7CFF6C93" w14:textId="77777777" w:rsidR="003532FA" w:rsidRDefault="003532FA" w:rsidP="00D23A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3532FA">
              <w:rPr>
                <w:rFonts w:ascii="Times New Roman" w:eastAsia="Calibri" w:hAnsi="Times New Roman" w:cs="Times New Roman"/>
                <w:sz w:val="20"/>
                <w:szCs w:val="20"/>
                <w:lang w:val="az-Latn-AZ"/>
              </w:rPr>
              <w:t>Presentation time too short or too long</w:t>
            </w:r>
          </w:p>
          <w:p w14:paraId="2D865126" w14:textId="5848D425" w:rsidR="00FF6A84" w:rsidRPr="00FF6A84" w:rsidRDefault="00FF6A84" w:rsidP="00D23A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2</w:t>
            </w:r>
          </w:p>
        </w:tc>
        <w:tc>
          <w:tcPr>
            <w:tcW w:w="2102" w:type="dxa"/>
            <w:vAlign w:val="center"/>
          </w:tcPr>
          <w:p w14:paraId="24B68E47" w14:textId="28F44BCD" w:rsidR="003532FA" w:rsidRDefault="00B644A3" w:rsidP="00D23A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Pr>
                <w:rFonts w:ascii="Times New Roman" w:eastAsia="Calibri" w:hAnsi="Times New Roman" w:cs="Times New Roman"/>
                <w:sz w:val="20"/>
                <w:szCs w:val="20"/>
                <w:lang w:val="az-Latn-AZ"/>
              </w:rPr>
              <w:t>The presentation</w:t>
            </w:r>
            <w:r w:rsidR="003532FA" w:rsidRPr="003532FA">
              <w:rPr>
                <w:rFonts w:ascii="Times New Roman" w:eastAsia="Calibri" w:hAnsi="Times New Roman" w:cs="Times New Roman"/>
                <w:sz w:val="20"/>
                <w:szCs w:val="20"/>
                <w:lang w:val="az-Latn-AZ"/>
              </w:rPr>
              <w:t xml:space="preserve"> time is not set correctly</w:t>
            </w:r>
          </w:p>
          <w:p w14:paraId="03D01CC7" w14:textId="4E08050C" w:rsidR="00FF6A84" w:rsidRPr="00FF6A84" w:rsidRDefault="00FF6A84" w:rsidP="00D23A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3</w:t>
            </w:r>
          </w:p>
        </w:tc>
      </w:tr>
    </w:tbl>
    <w:p w14:paraId="531E8533" w14:textId="77777777" w:rsidR="00FF6A84" w:rsidRPr="00FF6A84" w:rsidRDefault="00FF6A84" w:rsidP="00FF6A84">
      <w:pPr>
        <w:shd w:val="clear" w:color="auto" w:fill="FFFFFF"/>
        <w:spacing w:before="72" w:after="75" w:line="336" w:lineRule="atLeast"/>
        <w:rPr>
          <w:rFonts w:ascii="Times New Roman" w:eastAsia="Times New Roman" w:hAnsi="Times New Roman" w:cs="Times New Roman"/>
          <w:b/>
          <w:bCs/>
          <w:sz w:val="24"/>
          <w:szCs w:val="24"/>
          <w:lang w:val="az-Latn-AZ"/>
        </w:rPr>
      </w:pPr>
    </w:p>
    <w:p w14:paraId="54E8D74F" w14:textId="77777777" w:rsidR="00FF6A84" w:rsidRPr="00FF6A84" w:rsidRDefault="00FF6A84" w:rsidP="00FF6A84">
      <w:pPr>
        <w:shd w:val="clear" w:color="auto" w:fill="FFFFFF"/>
        <w:spacing w:before="72" w:after="75" w:line="336" w:lineRule="atLeast"/>
        <w:rPr>
          <w:rFonts w:ascii="Times New Roman" w:eastAsia="Times New Roman" w:hAnsi="Times New Roman" w:cs="Times New Roman"/>
          <w:b/>
          <w:bCs/>
          <w:sz w:val="24"/>
          <w:szCs w:val="24"/>
          <w:lang w:val="az-Latn-AZ"/>
        </w:rPr>
      </w:pPr>
    </w:p>
    <w:tbl>
      <w:tblPr>
        <w:tblStyle w:val="11"/>
        <w:tblW w:w="0" w:type="auto"/>
        <w:tblLook w:val="04A0" w:firstRow="1" w:lastRow="0" w:firstColumn="1" w:lastColumn="0" w:noHBand="0" w:noVBand="1"/>
      </w:tblPr>
      <w:tblGrid>
        <w:gridCol w:w="4697"/>
        <w:gridCol w:w="4653"/>
      </w:tblGrid>
      <w:tr w:rsidR="00FF6A84" w:rsidRPr="00FF6A84" w14:paraId="10CDEDEF" w14:textId="77777777" w:rsidTr="00BD6644">
        <w:trPr>
          <w:cnfStyle w:val="100000000000" w:firstRow="1" w:lastRow="0" w:firstColumn="0" w:lastColumn="0" w:oddVBand="0" w:evenVBand="0" w:oddHBand="0"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5359" w:type="dxa"/>
          </w:tcPr>
          <w:p w14:paraId="0398CD1E" w14:textId="463E8AFD" w:rsidR="00FF6A84" w:rsidRPr="00FF6A84" w:rsidRDefault="002506FA" w:rsidP="00FF6A84">
            <w:pPr>
              <w:spacing w:before="72" w:after="75" w:line="336" w:lineRule="atLeast"/>
              <w:jc w:val="center"/>
              <w:rPr>
                <w:rFonts w:ascii="Times New Roman" w:eastAsia="Times New Roman" w:hAnsi="Times New Roman" w:cs="Times New Roman"/>
                <w:lang w:val="az-Latn-AZ"/>
              </w:rPr>
            </w:pPr>
            <w:r w:rsidRPr="002506FA">
              <w:rPr>
                <w:rFonts w:ascii="Times New Roman" w:eastAsia="Times New Roman" w:hAnsi="Times New Roman" w:cs="Times New Roman"/>
                <w:lang w:val="az-Latn-AZ"/>
              </w:rPr>
              <w:lastRenderedPageBreak/>
              <w:t xml:space="preserve">Deadlines for project </w:t>
            </w:r>
          </w:p>
        </w:tc>
        <w:tc>
          <w:tcPr>
            <w:tcW w:w="5359" w:type="dxa"/>
          </w:tcPr>
          <w:p w14:paraId="18019C17" w14:textId="5B3D51D3" w:rsidR="00FF6A84" w:rsidRPr="00FF6A84" w:rsidRDefault="002506FA" w:rsidP="002037C3">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sidRPr="002506FA">
              <w:rPr>
                <w:rFonts w:ascii="Times New Roman" w:eastAsia="Times New Roman" w:hAnsi="Times New Roman" w:cs="Times New Roman"/>
              </w:rPr>
              <w:t>Exam</w:t>
            </w:r>
            <w:proofErr w:type="spellEnd"/>
            <w:r w:rsidRPr="002506FA">
              <w:rPr>
                <w:rFonts w:ascii="Times New Roman" w:eastAsia="Times New Roman" w:hAnsi="Times New Roman" w:cs="Times New Roman"/>
              </w:rPr>
              <w:t xml:space="preserve"> </w:t>
            </w:r>
            <w:proofErr w:type="spellStart"/>
            <w:r w:rsidRPr="002506FA">
              <w:rPr>
                <w:rFonts w:ascii="Times New Roman" w:eastAsia="Times New Roman" w:hAnsi="Times New Roman" w:cs="Times New Roman"/>
              </w:rPr>
              <w:t>dates</w:t>
            </w:r>
            <w:proofErr w:type="spellEnd"/>
          </w:p>
        </w:tc>
      </w:tr>
      <w:tr w:rsidR="00FF6A84" w:rsidRPr="00FF6A84" w14:paraId="5391A51C" w14:textId="77777777" w:rsidTr="00771E39">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5359" w:type="dxa"/>
          </w:tcPr>
          <w:p w14:paraId="3B68AB1D" w14:textId="6AE179FE" w:rsidR="00FF6A84" w:rsidRPr="002506FA" w:rsidRDefault="002506FA" w:rsidP="00771E39">
            <w:pPr>
              <w:spacing w:before="72" w:after="75" w:line="336" w:lineRule="atLeast"/>
              <w:jc w:val="center"/>
              <w:rPr>
                <w:rFonts w:ascii="Times New Roman" w:eastAsia="Times New Roman" w:hAnsi="Times New Roman" w:cs="Times New Roman"/>
                <w:lang w:val="en-US"/>
              </w:rPr>
            </w:pPr>
            <w:r>
              <w:rPr>
                <w:rFonts w:ascii="Times New Roman" w:eastAsia="Times New Roman" w:hAnsi="Times New Roman" w:cs="Times New Roman"/>
                <w:lang w:val="en-US"/>
              </w:rPr>
              <w:t>P</w:t>
            </w:r>
            <w:r w:rsidRPr="002506FA">
              <w:rPr>
                <w:rFonts w:ascii="Times New Roman" w:eastAsia="Times New Roman" w:hAnsi="Times New Roman" w:cs="Times New Roman"/>
                <w:lang w:val="en-US"/>
              </w:rPr>
              <w:t>resentation - up to XIII-XIV weeks</w:t>
            </w:r>
          </w:p>
        </w:tc>
        <w:tc>
          <w:tcPr>
            <w:tcW w:w="5359" w:type="dxa"/>
          </w:tcPr>
          <w:p w14:paraId="7A84CBF6" w14:textId="0BC4BBEB" w:rsidR="00FF6A84" w:rsidRPr="00FF6A84" w:rsidRDefault="002506FA" w:rsidP="00771E39">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rPr>
            </w:pPr>
            <w:r w:rsidRPr="002506FA">
              <w:rPr>
                <w:rFonts w:ascii="Times New Roman" w:eastAsia="Times New Roman" w:hAnsi="Times New Roman" w:cs="Times New Roman"/>
                <w:b/>
                <w:bCs/>
                <w:lang w:val="en-US"/>
              </w:rPr>
              <w:t>December 2023 - current estimate</w:t>
            </w:r>
          </w:p>
        </w:tc>
      </w:tr>
    </w:tbl>
    <w:p w14:paraId="1578100C"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3A0C4CEA"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04EF7B76" w14:textId="3E500E26" w:rsid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203B8AB8" w14:textId="27457030" w:rsidR="00771E39" w:rsidRDefault="00771E39"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2DEDB5E2" w14:textId="13676DC8" w:rsidR="00771E39" w:rsidRDefault="00771E39"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01EB3A7F" w14:textId="382FCD63" w:rsidR="00771E39" w:rsidRDefault="00771E39"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1CE7321A" w14:textId="6C79BF79" w:rsidR="00771E39" w:rsidRDefault="00771E39"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15B36F5C" w14:textId="1FC3CD34" w:rsidR="00771E39" w:rsidRDefault="00771E39"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35A400E2" w14:textId="6FC2B265" w:rsidR="00771E39" w:rsidRDefault="00771E39"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1B42B3CC" w14:textId="68F84A2F" w:rsidR="00771E39" w:rsidRDefault="00771E39"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1842EC4E" w14:textId="5A703025" w:rsidR="00771E39" w:rsidRDefault="00771E39"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1CF3E40B" w14:textId="5380435A" w:rsidR="00771E39" w:rsidRDefault="00771E39"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7AA4A6DD" w14:textId="77777777" w:rsidR="00771E39" w:rsidRPr="00FF6A84" w:rsidRDefault="00771E39"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72601829"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6B8BC2DF"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23F9EDE6" w14:textId="77777777" w:rsidR="0012620F" w:rsidRPr="0012620F" w:rsidRDefault="0012620F" w:rsidP="0012620F">
      <w:pPr>
        <w:spacing w:before="100" w:beforeAutospacing="1" w:after="100" w:afterAutospacing="1" w:line="240" w:lineRule="auto"/>
        <w:ind w:left="720"/>
        <w:jc w:val="both"/>
        <w:rPr>
          <w:rFonts w:ascii="Times New Roman" w:eastAsia="Times New Roman" w:hAnsi="Times New Roman" w:cs="Times New Roman"/>
          <w:b/>
          <w:bCs/>
          <w:sz w:val="24"/>
          <w:szCs w:val="24"/>
          <w:lang w:val="az-Latn-AZ"/>
        </w:rPr>
      </w:pPr>
      <w:r w:rsidRPr="0012620F">
        <w:rPr>
          <w:rFonts w:ascii="Times New Roman" w:eastAsia="Times New Roman" w:hAnsi="Times New Roman" w:cs="Times New Roman"/>
          <w:b/>
          <w:bCs/>
          <w:sz w:val="24"/>
          <w:szCs w:val="24"/>
          <w:lang w:val="az-Latn-AZ"/>
        </w:rPr>
        <w:t>Student Code of Conduct</w:t>
      </w:r>
    </w:p>
    <w:p w14:paraId="46284BE6" w14:textId="77777777" w:rsidR="0012620F" w:rsidRPr="0012620F" w:rsidRDefault="0012620F" w:rsidP="0012620F">
      <w:pPr>
        <w:spacing w:before="100" w:beforeAutospacing="1" w:after="100" w:afterAutospacing="1" w:line="240" w:lineRule="auto"/>
        <w:ind w:left="720"/>
        <w:jc w:val="both"/>
        <w:rPr>
          <w:rFonts w:ascii="Times New Roman" w:eastAsia="Times New Roman" w:hAnsi="Times New Roman" w:cs="Times New Roman"/>
          <w:b/>
          <w:bCs/>
          <w:sz w:val="24"/>
          <w:szCs w:val="24"/>
          <w:lang w:val="az-Latn-AZ"/>
        </w:rPr>
      </w:pPr>
      <w:r w:rsidRPr="0012620F">
        <w:rPr>
          <w:rFonts w:ascii="Times New Roman" w:eastAsia="Times New Roman" w:hAnsi="Times New Roman" w:cs="Times New Roman"/>
          <w:b/>
          <w:bCs/>
          <w:sz w:val="24"/>
          <w:szCs w:val="24"/>
          <w:lang w:val="az-Latn-AZ"/>
        </w:rPr>
        <w:t>Link</w:t>
      </w:r>
    </w:p>
    <w:p w14:paraId="12F48B00" w14:textId="77777777" w:rsidR="0012620F" w:rsidRPr="0012620F" w:rsidRDefault="0012620F" w:rsidP="0012620F">
      <w:pPr>
        <w:spacing w:before="100" w:beforeAutospacing="1" w:after="100" w:afterAutospacing="1" w:line="240" w:lineRule="auto"/>
        <w:ind w:left="720"/>
        <w:jc w:val="both"/>
        <w:rPr>
          <w:rFonts w:ascii="Times New Roman" w:eastAsia="Times New Roman" w:hAnsi="Times New Roman" w:cs="Times New Roman"/>
          <w:b/>
          <w:bCs/>
          <w:sz w:val="24"/>
          <w:szCs w:val="24"/>
          <w:lang w:val="az-Latn-AZ"/>
        </w:rPr>
      </w:pPr>
      <w:r w:rsidRPr="0012620F">
        <w:rPr>
          <w:rFonts w:ascii="Times New Roman" w:eastAsia="Times New Roman" w:hAnsi="Times New Roman" w:cs="Times New Roman"/>
          <w:b/>
          <w:bCs/>
          <w:sz w:val="24"/>
          <w:szCs w:val="24"/>
          <w:lang w:val="az-Latn-AZ"/>
        </w:rPr>
        <w:t>University policy is academic honesty</w:t>
      </w:r>
    </w:p>
    <w:p w14:paraId="4A854DAD" w14:textId="77777777" w:rsidR="0012620F" w:rsidRPr="0012620F" w:rsidRDefault="0012620F" w:rsidP="0012620F">
      <w:pPr>
        <w:spacing w:before="100" w:beforeAutospacing="1" w:after="100" w:afterAutospacing="1" w:line="240" w:lineRule="auto"/>
        <w:ind w:left="720"/>
        <w:jc w:val="both"/>
        <w:rPr>
          <w:rFonts w:ascii="Times New Roman" w:eastAsia="Times New Roman" w:hAnsi="Times New Roman" w:cs="Times New Roman"/>
          <w:b/>
          <w:bCs/>
          <w:sz w:val="24"/>
          <w:szCs w:val="24"/>
          <w:lang w:val="az-Latn-AZ"/>
        </w:rPr>
      </w:pPr>
      <w:r w:rsidRPr="0012620F">
        <w:rPr>
          <w:rFonts w:ascii="Times New Roman" w:eastAsia="Times New Roman" w:hAnsi="Times New Roman" w:cs="Times New Roman"/>
          <w:b/>
          <w:bCs/>
          <w:sz w:val="24"/>
          <w:szCs w:val="24"/>
          <w:lang w:val="az-Latn-AZ"/>
        </w:rPr>
        <w:t>Link</w:t>
      </w:r>
    </w:p>
    <w:p w14:paraId="59FA4196" w14:textId="77777777" w:rsidR="0012620F" w:rsidRDefault="0012620F" w:rsidP="0012620F">
      <w:pPr>
        <w:spacing w:before="100" w:beforeAutospacing="1" w:after="100" w:afterAutospacing="1" w:line="240" w:lineRule="auto"/>
        <w:ind w:left="720"/>
        <w:jc w:val="both"/>
        <w:rPr>
          <w:rFonts w:ascii="Times New Roman" w:eastAsia="Times New Roman" w:hAnsi="Times New Roman" w:cs="Times New Roman"/>
          <w:b/>
          <w:bCs/>
          <w:sz w:val="24"/>
          <w:szCs w:val="24"/>
          <w:lang w:val="az-Latn-AZ"/>
        </w:rPr>
      </w:pPr>
      <w:r w:rsidRPr="0012620F">
        <w:rPr>
          <w:rFonts w:ascii="Times New Roman" w:eastAsia="Times New Roman" w:hAnsi="Times New Roman" w:cs="Times New Roman"/>
          <w:b/>
          <w:bCs/>
          <w:sz w:val="24"/>
          <w:szCs w:val="24"/>
          <w:lang w:val="az-Latn-AZ"/>
        </w:rPr>
        <w:t>Principle of academic honesty and plagiarism</w:t>
      </w:r>
    </w:p>
    <w:p w14:paraId="21D1CD84" w14:textId="386CB2F3" w:rsidR="002A60CA" w:rsidRDefault="00A647AD" w:rsidP="0012620F">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A647AD">
        <w:rPr>
          <w:rFonts w:ascii="Times New Roman" w:eastAsia="Times New Roman" w:hAnsi="Times New Roman" w:cs="Times New Roman"/>
          <w:sz w:val="24"/>
          <w:szCs w:val="24"/>
          <w:lang w:val="az-Latn-AZ" w:eastAsia="ru-RU"/>
        </w:rPr>
        <w:t>Azerbaijan Medical University is constantly striving to develop a learning culture based on the principle of academic honesty. All AMU staff and students are obliged to abide by this principle of academic honesty. Plagiarism, a form of academic misconduct, violates the principles of integrity and is unacceptable at AMU</w:t>
      </w:r>
      <w:r w:rsidR="002A60CA" w:rsidRPr="002A60CA">
        <w:rPr>
          <w:rFonts w:ascii="Times New Roman" w:eastAsia="Times New Roman" w:hAnsi="Times New Roman" w:cs="Times New Roman"/>
          <w:sz w:val="24"/>
          <w:szCs w:val="24"/>
          <w:lang w:val="az-Latn-AZ" w:eastAsia="ru-RU"/>
        </w:rPr>
        <w:t>.</w:t>
      </w:r>
    </w:p>
    <w:p w14:paraId="0DD176CE" w14:textId="116BBAD5" w:rsidR="00FF6A84" w:rsidRPr="00FF6A84" w:rsidRDefault="00A647AD" w:rsidP="00FF6A84">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A647AD">
        <w:rPr>
          <w:rFonts w:ascii="Times New Roman" w:eastAsia="Times New Roman" w:hAnsi="Times New Roman" w:cs="Times New Roman"/>
          <w:sz w:val="24"/>
          <w:szCs w:val="24"/>
          <w:lang w:val="az-Latn-AZ" w:eastAsia="ru-RU"/>
        </w:rPr>
        <w:t xml:space="preserve">Plagiarism is defined as the unauthorized use of someone else's published or unpublished ideas. It can be the transfer of part or all of an article under a new authorship. Plagiarism involves reusing the author's own material (sometimes called "junk publishing"). Sources </w:t>
      </w:r>
      <w:r w:rsidRPr="00A647AD">
        <w:rPr>
          <w:rFonts w:ascii="Times New Roman" w:eastAsia="Times New Roman" w:hAnsi="Times New Roman" w:cs="Times New Roman"/>
          <w:sz w:val="24"/>
          <w:szCs w:val="24"/>
          <w:lang w:val="az-Latn-AZ" w:eastAsia="ru-RU"/>
        </w:rPr>
        <w:lastRenderedPageBreak/>
        <w:t>should be disclosed to avoid plagiarism. Quotations should be enclosed in quotation marks or rewritten. If illustrations or large portions of material from other people's writing are to be used, authors must obtain permission and provide appropriate citation</w:t>
      </w:r>
      <w:r w:rsidR="00545EEA" w:rsidRPr="00545EEA">
        <w:rPr>
          <w:rFonts w:ascii="Times New Roman" w:eastAsia="Times New Roman" w:hAnsi="Times New Roman" w:cs="Times New Roman"/>
          <w:sz w:val="24"/>
          <w:szCs w:val="24"/>
          <w:lang w:val="az-Latn-AZ" w:eastAsia="ru-RU"/>
        </w:rPr>
        <w:t>.</w:t>
      </w:r>
    </w:p>
    <w:p w14:paraId="37C76BE4" w14:textId="66E84EE5" w:rsidR="00FF6A84" w:rsidRPr="00FF6A84" w:rsidRDefault="00A647AD" w:rsidP="00FF6A84">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A647AD">
        <w:rPr>
          <w:rFonts w:ascii="Times New Roman" w:eastAsia="Times New Roman" w:hAnsi="Times New Roman" w:cs="Times New Roman"/>
          <w:sz w:val="24"/>
          <w:szCs w:val="24"/>
          <w:lang w:val="az-Latn-AZ" w:eastAsia="ru-RU"/>
        </w:rPr>
        <w:t>Below is information about what plagiarism is and where you can get more information about it. Part of your responsibility as an AMU student is to make sure you understand what plagiarism is in order to avoid plagiarism in any assignments and academic work</w:t>
      </w:r>
      <w:r w:rsidR="009560E9" w:rsidRPr="009560E9">
        <w:rPr>
          <w:rFonts w:ascii="Times New Roman" w:eastAsia="Times New Roman" w:hAnsi="Times New Roman" w:cs="Times New Roman"/>
          <w:sz w:val="24"/>
          <w:szCs w:val="24"/>
          <w:lang w:val="az-Latn-AZ" w:eastAsia="ru-RU"/>
        </w:rPr>
        <w:t>.</w:t>
      </w:r>
    </w:p>
    <w:p w14:paraId="7882E65D" w14:textId="77777777" w:rsidR="00FF6A84" w:rsidRPr="00FF6A84" w:rsidRDefault="00FF6A84" w:rsidP="00FF6A84">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p>
    <w:p w14:paraId="4A4F09DA" w14:textId="77777777" w:rsidR="00A647AD" w:rsidRDefault="00A647AD" w:rsidP="00DA477D">
      <w:pPr>
        <w:spacing w:before="100" w:beforeAutospacing="1" w:after="100" w:afterAutospacing="1" w:line="240" w:lineRule="auto"/>
        <w:ind w:left="720"/>
        <w:jc w:val="both"/>
        <w:rPr>
          <w:rFonts w:ascii="Times New Roman" w:eastAsia="Times New Roman" w:hAnsi="Times New Roman" w:cs="Times New Roman"/>
          <w:b/>
          <w:bCs/>
          <w:sz w:val="24"/>
          <w:szCs w:val="24"/>
          <w:lang w:val="az-Latn-AZ" w:eastAsia="ru-RU"/>
        </w:rPr>
      </w:pPr>
      <w:r w:rsidRPr="00A647AD">
        <w:rPr>
          <w:rFonts w:ascii="Times New Roman" w:eastAsia="Times New Roman" w:hAnsi="Times New Roman" w:cs="Times New Roman"/>
          <w:b/>
          <w:bCs/>
          <w:sz w:val="24"/>
          <w:szCs w:val="24"/>
          <w:lang w:val="az-Latn-AZ" w:eastAsia="ru-RU"/>
        </w:rPr>
        <w:t>What is plagiarism?</w:t>
      </w:r>
    </w:p>
    <w:p w14:paraId="36B68F33" w14:textId="77777777" w:rsidR="00A647AD" w:rsidRDefault="00A647AD" w:rsidP="00FF6A8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A647AD">
        <w:rPr>
          <w:rFonts w:ascii="Times New Roman" w:eastAsia="Times New Roman" w:hAnsi="Times New Roman" w:cs="Times New Roman"/>
          <w:sz w:val="24"/>
          <w:szCs w:val="24"/>
          <w:lang w:val="az-Latn-AZ" w:eastAsia="ru-RU"/>
        </w:rPr>
        <w:t>Plagiarism means "the use of words or ideas belonging to someone else under one's own name, in whole or in part, without acknowledging the source". Plagiarism is a form of intellectual theft. It can take many forms, from deliberate fraud to copying words or ideas from any source without proper attribution. The AMU divides plagiarism into the following categories:</w:t>
      </w:r>
    </w:p>
    <w:p w14:paraId="1463189B" w14:textId="365FCB43" w:rsidR="00A647AD" w:rsidRPr="00A647AD" w:rsidRDefault="00A647AD" w:rsidP="00FF6A8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A647AD">
        <w:rPr>
          <w:rFonts w:ascii="Times New Roman" w:eastAsia="Times New Roman" w:hAnsi="Times New Roman" w:cs="Times New Roman"/>
          <w:b/>
          <w:bCs/>
          <w:sz w:val="24"/>
          <w:szCs w:val="24"/>
          <w:lang w:val="az-Latn-AZ" w:eastAsia="ru-RU"/>
        </w:rPr>
        <w:t xml:space="preserve">Direct Copying: </w:t>
      </w:r>
      <w:r w:rsidRPr="00A647AD">
        <w:rPr>
          <w:rFonts w:ascii="Times New Roman" w:eastAsia="Times New Roman" w:hAnsi="Times New Roman" w:cs="Times New Roman"/>
          <w:sz w:val="24"/>
          <w:szCs w:val="24"/>
          <w:lang w:val="az-Latn-AZ" w:eastAsia="ru-RU"/>
        </w:rPr>
        <w:t>Using the same or exactly similar words as the original text or idea, without citing the source and without using quotation marks. This includes appropriate copying of material, ideas</w:t>
      </w:r>
      <w:r w:rsidR="00781E75">
        <w:rPr>
          <w:rFonts w:ascii="Times New Roman" w:eastAsia="Times New Roman" w:hAnsi="Times New Roman" w:cs="Times New Roman"/>
          <w:sz w:val="24"/>
          <w:szCs w:val="24"/>
          <w:lang w:val="az-Latn-AZ" w:eastAsia="ru-RU"/>
        </w:rPr>
        <w:t>,</w:t>
      </w:r>
      <w:r w:rsidRPr="00A647AD">
        <w:rPr>
          <w:rFonts w:ascii="Times New Roman" w:eastAsia="Times New Roman" w:hAnsi="Times New Roman" w:cs="Times New Roman"/>
          <w:sz w:val="24"/>
          <w:szCs w:val="24"/>
          <w:lang w:val="az-Latn-AZ" w:eastAsia="ru-RU"/>
        </w:rPr>
        <w:t xml:space="preserve"> or concepts from a book, article, report</w:t>
      </w:r>
      <w:r w:rsidR="00781E75">
        <w:rPr>
          <w:rFonts w:ascii="Times New Roman" w:eastAsia="Times New Roman" w:hAnsi="Times New Roman" w:cs="Times New Roman"/>
          <w:sz w:val="24"/>
          <w:szCs w:val="24"/>
          <w:lang w:val="az-Latn-AZ" w:eastAsia="ru-RU"/>
        </w:rPr>
        <w:t>,</w:t>
      </w:r>
      <w:r w:rsidRPr="00A647AD">
        <w:rPr>
          <w:rFonts w:ascii="Times New Roman" w:eastAsia="Times New Roman" w:hAnsi="Times New Roman" w:cs="Times New Roman"/>
          <w:sz w:val="24"/>
          <w:szCs w:val="24"/>
          <w:lang w:val="az-Latn-AZ" w:eastAsia="ru-RU"/>
        </w:rPr>
        <w:t xml:space="preserve"> or other written document, presentation, composition, drawing, layout, chart, diagram, computer program or software, website, Internet, </w:t>
      </w:r>
      <w:r w:rsidR="00781E75">
        <w:rPr>
          <w:rFonts w:ascii="Times New Roman" w:eastAsia="Times New Roman" w:hAnsi="Times New Roman" w:cs="Times New Roman"/>
          <w:sz w:val="24"/>
          <w:szCs w:val="24"/>
          <w:lang w:val="az-Latn-AZ" w:eastAsia="ru-RU"/>
        </w:rPr>
        <w:t xml:space="preserve">or </w:t>
      </w:r>
      <w:r w:rsidRPr="00A647AD">
        <w:rPr>
          <w:rFonts w:ascii="Times New Roman" w:eastAsia="Times New Roman" w:hAnsi="Times New Roman" w:cs="Times New Roman"/>
          <w:sz w:val="24"/>
          <w:szCs w:val="24"/>
          <w:lang w:val="az-Latn-AZ" w:eastAsia="ru-RU"/>
        </w:rPr>
        <w:t>other electronic source or attribution to another includes photocopying without attribution. It may also include combining quoted and unquoted (copied) portions.</w:t>
      </w:r>
    </w:p>
    <w:p w14:paraId="5C6D9224" w14:textId="77777777" w:rsidR="00781E75" w:rsidRPr="00781E75" w:rsidRDefault="00781E75" w:rsidP="00FF6A8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781E75">
        <w:rPr>
          <w:rFonts w:ascii="Times New Roman" w:eastAsia="Times New Roman" w:hAnsi="Times New Roman" w:cs="Times New Roman"/>
          <w:b/>
          <w:bCs/>
          <w:sz w:val="24"/>
          <w:szCs w:val="24"/>
          <w:lang w:val="az-Latn-AZ" w:eastAsia="ru-RU"/>
        </w:rPr>
        <w:t xml:space="preserve">Inaccurate paraphrasing of a source: </w:t>
      </w:r>
      <w:r w:rsidRPr="00781E75">
        <w:rPr>
          <w:rFonts w:ascii="Times New Roman" w:eastAsia="Times New Roman" w:hAnsi="Times New Roman" w:cs="Times New Roman"/>
          <w:sz w:val="24"/>
          <w:szCs w:val="24"/>
          <w:lang w:val="az-Latn-AZ" w:eastAsia="ru-RU"/>
        </w:rPr>
        <w:t>changing a few words or phrases in the source material while maintaining the basic content and structure. It also refers to submissions where one person paraphrases the ideas or words of another without attribution, as well as combining quotations and explanations without proper citations into a new whole.</w:t>
      </w:r>
    </w:p>
    <w:p w14:paraId="6BEE5759" w14:textId="3481B49A" w:rsidR="00FF6A84" w:rsidRPr="00FF6A84" w:rsidRDefault="00781E75" w:rsidP="00FF6A8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781E75">
        <w:rPr>
          <w:rFonts w:ascii="Times New Roman" w:eastAsia="Times New Roman" w:hAnsi="Times New Roman" w:cs="Times New Roman"/>
          <w:b/>
          <w:bCs/>
          <w:sz w:val="24"/>
          <w:szCs w:val="24"/>
          <w:lang w:val="az-Latn-AZ" w:eastAsia="ru-RU"/>
        </w:rPr>
        <w:t>Mosaic/patchwork plagiarism</w:t>
      </w:r>
      <w:r w:rsidRPr="00781E75">
        <w:rPr>
          <w:rFonts w:ascii="Times New Roman" w:eastAsia="Times New Roman" w:hAnsi="Times New Roman" w:cs="Times New Roman"/>
          <w:sz w:val="24"/>
          <w:szCs w:val="24"/>
          <w:lang w:val="az-Latn-AZ" w:eastAsia="ru-RU"/>
        </w:rPr>
        <w:t>: taking different pieces of copy from other sources and combining them to create a new piece and passing it off as your own original work.</w:t>
      </w:r>
    </w:p>
    <w:p w14:paraId="65A86BFE" w14:textId="770D940D" w:rsidR="00781E75" w:rsidRPr="00781E75" w:rsidRDefault="00781E75" w:rsidP="00FF6A8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781E75">
        <w:rPr>
          <w:rFonts w:ascii="Times New Roman" w:eastAsiaTheme="minorEastAsia" w:hAnsi="Times New Roman" w:cs="Times New Roman"/>
          <w:b/>
          <w:bCs/>
          <w:sz w:val="24"/>
          <w:szCs w:val="24"/>
          <w:lang w:eastAsia="ko-KR"/>
        </w:rPr>
        <w:t xml:space="preserve">Confidential Agreement: </w:t>
      </w:r>
      <w:r w:rsidRPr="00781E75">
        <w:rPr>
          <w:rFonts w:ascii="Times New Roman" w:eastAsiaTheme="minorEastAsia" w:hAnsi="Times New Roman" w:cs="Times New Roman"/>
          <w:sz w:val="24"/>
          <w:szCs w:val="24"/>
          <w:lang w:eastAsia="ko-KR"/>
        </w:rPr>
        <w:t>Submitting work as an independent work, in whole or in part, as a result of collusion with others. This includes students sending work to another student for the purpose of plagiarizing, stealing</w:t>
      </w:r>
      <w:r w:rsidR="00DD210B">
        <w:rPr>
          <w:rFonts w:ascii="Times New Roman" w:eastAsiaTheme="minorEastAsia" w:hAnsi="Times New Roman" w:cs="Times New Roman"/>
          <w:sz w:val="24"/>
          <w:szCs w:val="24"/>
          <w:lang w:eastAsia="ko-KR"/>
        </w:rPr>
        <w:t>,</w:t>
      </w:r>
      <w:r w:rsidRPr="00781E75">
        <w:rPr>
          <w:rFonts w:ascii="Times New Roman" w:eastAsiaTheme="minorEastAsia" w:hAnsi="Times New Roman" w:cs="Times New Roman"/>
          <w:sz w:val="24"/>
          <w:szCs w:val="24"/>
          <w:lang w:eastAsia="ko-KR"/>
        </w:rPr>
        <w:t xml:space="preserve"> or copying another student's academic work, offering to complete another student's work, or soliciting or receiving payment for academic work. This should not be confused with academic collaboration.</w:t>
      </w:r>
    </w:p>
    <w:p w14:paraId="4613A871" w14:textId="7B23D9DA" w:rsidR="00544DFA" w:rsidRPr="00DD210B" w:rsidRDefault="00DD210B" w:rsidP="00FF6A8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DD210B">
        <w:rPr>
          <w:rFonts w:ascii="Times New Roman" w:eastAsia="Times New Roman" w:hAnsi="Times New Roman" w:cs="Times New Roman"/>
          <w:b/>
          <w:bCs/>
          <w:sz w:val="24"/>
          <w:szCs w:val="24"/>
          <w:lang w:val="az-Latn-AZ" w:eastAsia="ru-RU"/>
        </w:rPr>
        <w:t xml:space="preserve">The deal trick. </w:t>
      </w:r>
      <w:r w:rsidRPr="00DD210B">
        <w:rPr>
          <w:rFonts w:ascii="Times New Roman" w:eastAsia="Times New Roman" w:hAnsi="Times New Roman" w:cs="Times New Roman"/>
          <w:sz w:val="24"/>
          <w:szCs w:val="24"/>
          <w:lang w:val="az-Latn-AZ" w:eastAsia="ru-RU"/>
        </w:rPr>
        <w:t>This category, also known as "fictitious authorship," is a form of behind-the-scenes bargaining. It occurs when a student or researcher commissions another person to do work for them and then presents it as their own. This includes when a student or researcher submits work that is essentially someone else's work and can be edited, as well as when a student or researcher creates a draft version that has been substantially altered (not just minor corrections) by someone else</w:t>
      </w:r>
      <w:r w:rsidR="00544DFA" w:rsidRPr="00DD210B">
        <w:rPr>
          <w:rFonts w:ascii="Times New Roman" w:eastAsia="Times New Roman" w:hAnsi="Times New Roman" w:cs="Times New Roman"/>
          <w:sz w:val="24"/>
          <w:szCs w:val="24"/>
          <w:lang w:val="az-Latn-AZ" w:eastAsia="ru-RU"/>
        </w:rPr>
        <w:t>.</w:t>
      </w:r>
    </w:p>
    <w:p w14:paraId="6DFE2E0F" w14:textId="68770486" w:rsidR="00544DFA" w:rsidRDefault="00DD210B" w:rsidP="00544DFA">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DD210B">
        <w:rPr>
          <w:rFonts w:ascii="Times New Roman" w:eastAsia="Times New Roman" w:hAnsi="Times New Roman" w:cs="Times New Roman"/>
          <w:b/>
          <w:bCs/>
          <w:sz w:val="24"/>
          <w:szCs w:val="24"/>
          <w:lang w:val="az-Latn-AZ" w:eastAsia="ru-RU"/>
        </w:rPr>
        <w:t xml:space="preserve">The deal trick. </w:t>
      </w:r>
      <w:r w:rsidRPr="00DD210B">
        <w:rPr>
          <w:rFonts w:ascii="Times New Roman" w:eastAsia="Times New Roman" w:hAnsi="Times New Roman" w:cs="Times New Roman"/>
          <w:sz w:val="24"/>
          <w:szCs w:val="24"/>
          <w:lang w:val="az-Latn-AZ" w:eastAsia="ru-RU"/>
        </w:rPr>
        <w:t xml:space="preserve">This category, also known as "fictitious authorship," is a form of behind-the-scenes bargaining. It occurs when a student or researcher commissions another person to do work for them and then presents it as their own. This includes when a student or researcher submits work that is essentially someone else's work and can be edited, as well </w:t>
      </w:r>
      <w:r w:rsidRPr="00DD210B">
        <w:rPr>
          <w:rFonts w:ascii="Times New Roman" w:eastAsia="Times New Roman" w:hAnsi="Times New Roman" w:cs="Times New Roman"/>
          <w:sz w:val="24"/>
          <w:szCs w:val="24"/>
          <w:lang w:val="az-Latn-AZ" w:eastAsia="ru-RU"/>
        </w:rPr>
        <w:lastRenderedPageBreak/>
        <w:t>as when a student or researcher creates a draft version that has been substantially altered (not just minor corrections) by someone else</w:t>
      </w:r>
      <w:r w:rsidR="00544DFA" w:rsidRPr="00DD210B">
        <w:rPr>
          <w:rFonts w:ascii="Times New Roman" w:eastAsia="Times New Roman" w:hAnsi="Times New Roman" w:cs="Times New Roman"/>
          <w:sz w:val="24"/>
          <w:szCs w:val="24"/>
          <w:lang w:val="az-Latn-AZ" w:eastAsia="ru-RU"/>
        </w:rPr>
        <w:t>.</w:t>
      </w:r>
    </w:p>
    <w:p w14:paraId="2A3A5CBC" w14:textId="7C4DD1FF" w:rsidR="00FF6A84" w:rsidRPr="00DD210B" w:rsidRDefault="00DD210B" w:rsidP="00544DFA">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DD210B">
        <w:rPr>
          <w:rFonts w:ascii="Times New Roman" w:eastAsia="Times New Roman" w:hAnsi="Times New Roman" w:cs="Times New Roman"/>
          <w:b/>
          <w:bCs/>
          <w:sz w:val="24"/>
          <w:szCs w:val="24"/>
          <w:lang w:val="az-Latn-AZ" w:eastAsia="ru-RU"/>
        </w:rPr>
        <w:t xml:space="preserve">Self-plagiarism: </w:t>
      </w:r>
      <w:r w:rsidRPr="00DD210B">
        <w:rPr>
          <w:rFonts w:ascii="Times New Roman" w:eastAsia="Times New Roman" w:hAnsi="Times New Roman" w:cs="Times New Roman"/>
          <w:sz w:val="24"/>
          <w:szCs w:val="24"/>
          <w:lang w:val="az-Latn-AZ" w:eastAsia="ru-RU"/>
        </w:rPr>
        <w:t xml:space="preserve">an author who republishes previously submitted work and presents it as a new idea or work, in whole or in part, without citing the earlier work. Self-plagiarism is also referred to as "recycling," "repetition," or "repeatedly presenting research results without citation." In the student context, self-plagiarism means reusing parts or all of </w:t>
      </w:r>
      <w:r>
        <w:rPr>
          <w:rFonts w:ascii="Times New Roman" w:eastAsia="Times New Roman" w:hAnsi="Times New Roman" w:cs="Times New Roman"/>
          <w:sz w:val="24"/>
          <w:szCs w:val="24"/>
          <w:lang w:val="az-Latn-AZ" w:eastAsia="ru-RU"/>
        </w:rPr>
        <w:t xml:space="preserve">the </w:t>
      </w:r>
      <w:r w:rsidRPr="00DD210B">
        <w:rPr>
          <w:rFonts w:ascii="Times New Roman" w:eastAsia="Times New Roman" w:hAnsi="Times New Roman" w:cs="Times New Roman"/>
          <w:sz w:val="24"/>
          <w:szCs w:val="24"/>
          <w:lang w:val="az-Latn-AZ" w:eastAsia="ru-RU"/>
        </w:rPr>
        <w:t>work already submitted for assessment without proper citation. If a student repeats a class, he or she must obtain permission from the instructor before resubmitting the same work in whole or in part</w:t>
      </w:r>
      <w:r w:rsidR="00544DFA" w:rsidRPr="00DD210B">
        <w:rPr>
          <w:rFonts w:ascii="Times New Roman" w:eastAsia="Times New Roman" w:hAnsi="Times New Roman" w:cs="Times New Roman"/>
          <w:sz w:val="24"/>
          <w:szCs w:val="24"/>
          <w:lang w:val="az-Latn-AZ" w:eastAsia="ru-RU"/>
        </w:rPr>
        <w:t>.</w:t>
      </w:r>
    </w:p>
    <w:p w14:paraId="1C046F97" w14:textId="77777777" w:rsidR="00B80C18" w:rsidRPr="00FF6A84" w:rsidRDefault="00B80C18">
      <w:pPr>
        <w:rPr>
          <w:lang w:val="az-Latn-AZ"/>
        </w:rPr>
      </w:pPr>
    </w:p>
    <w:sectPr w:rsidR="00B80C18" w:rsidRPr="00FF6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81D2B"/>
    <w:multiLevelType w:val="hybridMultilevel"/>
    <w:tmpl w:val="E57A0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3B0941"/>
    <w:multiLevelType w:val="hybridMultilevel"/>
    <w:tmpl w:val="535E92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B6176C"/>
    <w:multiLevelType w:val="hybridMultilevel"/>
    <w:tmpl w:val="104A3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B099E"/>
    <w:multiLevelType w:val="hybridMultilevel"/>
    <w:tmpl w:val="37F288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C9742F"/>
    <w:multiLevelType w:val="hybridMultilevel"/>
    <w:tmpl w:val="BA028AD4"/>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15:restartNumberingAfterBreak="0">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25C91"/>
    <w:multiLevelType w:val="hybridMultilevel"/>
    <w:tmpl w:val="C7D024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F95C85"/>
    <w:multiLevelType w:val="hybridMultilevel"/>
    <w:tmpl w:val="E542CB40"/>
    <w:lvl w:ilvl="0" w:tplc="1DACB0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CE53E1"/>
    <w:multiLevelType w:val="hybridMultilevel"/>
    <w:tmpl w:val="BA028AD4"/>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8701932"/>
    <w:multiLevelType w:val="hybridMultilevel"/>
    <w:tmpl w:val="9F3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F52ED7"/>
    <w:multiLevelType w:val="multilevel"/>
    <w:tmpl w:val="7A9EA22A"/>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B871858"/>
    <w:multiLevelType w:val="hybridMultilevel"/>
    <w:tmpl w:val="72300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D4760D"/>
    <w:multiLevelType w:val="hybridMultilevel"/>
    <w:tmpl w:val="55B438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AB17E6"/>
    <w:multiLevelType w:val="hybridMultilevel"/>
    <w:tmpl w:val="BA028AD4"/>
    <w:lvl w:ilvl="0" w:tplc="DC6E19F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6330C52"/>
    <w:multiLevelType w:val="hybridMultilevel"/>
    <w:tmpl w:val="BA028AD4"/>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865801"/>
    <w:multiLevelType w:val="hybridMultilevel"/>
    <w:tmpl w:val="BA028AD4"/>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8A5CC4"/>
    <w:multiLevelType w:val="hybridMultilevel"/>
    <w:tmpl w:val="BA028AD4"/>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8"/>
  </w:num>
  <w:num w:numId="3">
    <w:abstractNumId w:val="6"/>
  </w:num>
  <w:num w:numId="4">
    <w:abstractNumId w:val="25"/>
  </w:num>
  <w:num w:numId="5">
    <w:abstractNumId w:val="16"/>
  </w:num>
  <w:num w:numId="6">
    <w:abstractNumId w:val="21"/>
  </w:num>
  <w:num w:numId="7">
    <w:abstractNumId w:val="15"/>
  </w:num>
  <w:num w:numId="8">
    <w:abstractNumId w:val="0"/>
  </w:num>
  <w:num w:numId="9">
    <w:abstractNumId w:val="34"/>
  </w:num>
  <w:num w:numId="10">
    <w:abstractNumId w:val="17"/>
  </w:num>
  <w:num w:numId="11">
    <w:abstractNumId w:val="9"/>
  </w:num>
  <w:num w:numId="12">
    <w:abstractNumId w:val="11"/>
  </w:num>
  <w:num w:numId="13">
    <w:abstractNumId w:val="12"/>
  </w:num>
  <w:num w:numId="14">
    <w:abstractNumId w:val="2"/>
  </w:num>
  <w:num w:numId="15">
    <w:abstractNumId w:val="5"/>
  </w:num>
  <w:num w:numId="16">
    <w:abstractNumId w:val="10"/>
  </w:num>
  <w:num w:numId="17">
    <w:abstractNumId w:val="35"/>
  </w:num>
  <w:num w:numId="18">
    <w:abstractNumId w:val="32"/>
  </w:num>
  <w:num w:numId="19">
    <w:abstractNumId w:val="26"/>
  </w:num>
  <w:num w:numId="20">
    <w:abstractNumId w:val="30"/>
  </w:num>
  <w:num w:numId="21">
    <w:abstractNumId w:val="3"/>
  </w:num>
  <w:num w:numId="22">
    <w:abstractNumId w:val="27"/>
  </w:num>
  <w:num w:numId="23">
    <w:abstractNumId w:val="14"/>
  </w:num>
  <w:num w:numId="24">
    <w:abstractNumId w:val="22"/>
  </w:num>
  <w:num w:numId="25">
    <w:abstractNumId w:val="7"/>
  </w:num>
  <w:num w:numId="26">
    <w:abstractNumId w:val="23"/>
  </w:num>
  <w:num w:numId="27">
    <w:abstractNumId w:val="1"/>
  </w:num>
  <w:num w:numId="28">
    <w:abstractNumId w:val="20"/>
  </w:num>
  <w:num w:numId="29">
    <w:abstractNumId w:val="28"/>
  </w:num>
  <w:num w:numId="30">
    <w:abstractNumId w:val="33"/>
  </w:num>
  <w:num w:numId="31">
    <w:abstractNumId w:val="8"/>
  </w:num>
  <w:num w:numId="32">
    <w:abstractNumId w:val="19"/>
  </w:num>
  <w:num w:numId="33">
    <w:abstractNumId w:val="31"/>
  </w:num>
  <w:num w:numId="34">
    <w:abstractNumId w:val="29"/>
  </w:num>
  <w:num w:numId="35">
    <w:abstractNumId w:val="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9A"/>
    <w:rsid w:val="000027EA"/>
    <w:rsid w:val="00007A0D"/>
    <w:rsid w:val="0006552C"/>
    <w:rsid w:val="00093FEE"/>
    <w:rsid w:val="000B1AC4"/>
    <w:rsid w:val="000B400F"/>
    <w:rsid w:val="000F6F09"/>
    <w:rsid w:val="0012620F"/>
    <w:rsid w:val="00127E85"/>
    <w:rsid w:val="00136785"/>
    <w:rsid w:val="001604E6"/>
    <w:rsid w:val="00167D5E"/>
    <w:rsid w:val="001835D5"/>
    <w:rsid w:val="00197EFF"/>
    <w:rsid w:val="001A4C23"/>
    <w:rsid w:val="001B5395"/>
    <w:rsid w:val="001C045A"/>
    <w:rsid w:val="002037C3"/>
    <w:rsid w:val="00230DE1"/>
    <w:rsid w:val="00236BBF"/>
    <w:rsid w:val="0024142F"/>
    <w:rsid w:val="002506FA"/>
    <w:rsid w:val="00253497"/>
    <w:rsid w:val="00270346"/>
    <w:rsid w:val="0029203D"/>
    <w:rsid w:val="002A60CA"/>
    <w:rsid w:val="002B531E"/>
    <w:rsid w:val="002C1C99"/>
    <w:rsid w:val="002D5672"/>
    <w:rsid w:val="002F228F"/>
    <w:rsid w:val="0033172E"/>
    <w:rsid w:val="00345BA4"/>
    <w:rsid w:val="003532FA"/>
    <w:rsid w:val="003703B8"/>
    <w:rsid w:val="003E6D3B"/>
    <w:rsid w:val="0041242E"/>
    <w:rsid w:val="00412AF8"/>
    <w:rsid w:val="0041325D"/>
    <w:rsid w:val="0044247D"/>
    <w:rsid w:val="00462D54"/>
    <w:rsid w:val="0049578F"/>
    <w:rsid w:val="004A1E2E"/>
    <w:rsid w:val="004F0BFA"/>
    <w:rsid w:val="0050540E"/>
    <w:rsid w:val="00514DD3"/>
    <w:rsid w:val="00524F85"/>
    <w:rsid w:val="00544DFA"/>
    <w:rsid w:val="00545EEA"/>
    <w:rsid w:val="00547A70"/>
    <w:rsid w:val="00571442"/>
    <w:rsid w:val="00576235"/>
    <w:rsid w:val="00576378"/>
    <w:rsid w:val="005A0377"/>
    <w:rsid w:val="005B0068"/>
    <w:rsid w:val="005B282F"/>
    <w:rsid w:val="005D7092"/>
    <w:rsid w:val="00624015"/>
    <w:rsid w:val="00631FBA"/>
    <w:rsid w:val="00644D98"/>
    <w:rsid w:val="0066633B"/>
    <w:rsid w:val="00683C8C"/>
    <w:rsid w:val="006A4610"/>
    <w:rsid w:val="006A49D1"/>
    <w:rsid w:val="007164F5"/>
    <w:rsid w:val="00742255"/>
    <w:rsid w:val="00771C67"/>
    <w:rsid w:val="00771E39"/>
    <w:rsid w:val="00781E75"/>
    <w:rsid w:val="00796960"/>
    <w:rsid w:val="007A4F72"/>
    <w:rsid w:val="007D4517"/>
    <w:rsid w:val="007E3BCE"/>
    <w:rsid w:val="007E7199"/>
    <w:rsid w:val="007F2CC2"/>
    <w:rsid w:val="00802000"/>
    <w:rsid w:val="008110C1"/>
    <w:rsid w:val="00814510"/>
    <w:rsid w:val="008150A8"/>
    <w:rsid w:val="008345CE"/>
    <w:rsid w:val="008555ED"/>
    <w:rsid w:val="00864D58"/>
    <w:rsid w:val="00874D69"/>
    <w:rsid w:val="00882DDE"/>
    <w:rsid w:val="008847C1"/>
    <w:rsid w:val="0089204F"/>
    <w:rsid w:val="008B4DEC"/>
    <w:rsid w:val="008D3B01"/>
    <w:rsid w:val="008E6A00"/>
    <w:rsid w:val="0090445A"/>
    <w:rsid w:val="00905CE0"/>
    <w:rsid w:val="00913F51"/>
    <w:rsid w:val="00914A49"/>
    <w:rsid w:val="00925152"/>
    <w:rsid w:val="00942CDB"/>
    <w:rsid w:val="009560E9"/>
    <w:rsid w:val="0095754B"/>
    <w:rsid w:val="00960745"/>
    <w:rsid w:val="00962125"/>
    <w:rsid w:val="00997672"/>
    <w:rsid w:val="009A3A7F"/>
    <w:rsid w:val="009C572F"/>
    <w:rsid w:val="009E6838"/>
    <w:rsid w:val="00A01628"/>
    <w:rsid w:val="00A24BE3"/>
    <w:rsid w:val="00A2523D"/>
    <w:rsid w:val="00A57064"/>
    <w:rsid w:val="00A647AD"/>
    <w:rsid w:val="00A67862"/>
    <w:rsid w:val="00A71C46"/>
    <w:rsid w:val="00A929A1"/>
    <w:rsid w:val="00AA6187"/>
    <w:rsid w:val="00AC5C66"/>
    <w:rsid w:val="00AE694B"/>
    <w:rsid w:val="00B07B47"/>
    <w:rsid w:val="00B1533C"/>
    <w:rsid w:val="00B644A3"/>
    <w:rsid w:val="00B80C18"/>
    <w:rsid w:val="00B9319A"/>
    <w:rsid w:val="00B967B6"/>
    <w:rsid w:val="00BA1791"/>
    <w:rsid w:val="00BB1D14"/>
    <w:rsid w:val="00BC1A81"/>
    <w:rsid w:val="00BD6644"/>
    <w:rsid w:val="00BE15DC"/>
    <w:rsid w:val="00C03070"/>
    <w:rsid w:val="00C12A5C"/>
    <w:rsid w:val="00C432DE"/>
    <w:rsid w:val="00C47E87"/>
    <w:rsid w:val="00C5325C"/>
    <w:rsid w:val="00C61B11"/>
    <w:rsid w:val="00C63E67"/>
    <w:rsid w:val="00C758E0"/>
    <w:rsid w:val="00C85531"/>
    <w:rsid w:val="00CA13B5"/>
    <w:rsid w:val="00CB7D67"/>
    <w:rsid w:val="00CD748B"/>
    <w:rsid w:val="00CE5B1F"/>
    <w:rsid w:val="00D0316B"/>
    <w:rsid w:val="00D23A21"/>
    <w:rsid w:val="00D2550D"/>
    <w:rsid w:val="00D26152"/>
    <w:rsid w:val="00D36C2A"/>
    <w:rsid w:val="00D4772E"/>
    <w:rsid w:val="00D6754B"/>
    <w:rsid w:val="00D94618"/>
    <w:rsid w:val="00DA477D"/>
    <w:rsid w:val="00DB6823"/>
    <w:rsid w:val="00DD210B"/>
    <w:rsid w:val="00DF0D43"/>
    <w:rsid w:val="00DF2BF9"/>
    <w:rsid w:val="00DF6458"/>
    <w:rsid w:val="00E0568B"/>
    <w:rsid w:val="00E2279C"/>
    <w:rsid w:val="00E30399"/>
    <w:rsid w:val="00E403E0"/>
    <w:rsid w:val="00E6427A"/>
    <w:rsid w:val="00E66FAE"/>
    <w:rsid w:val="00E71E58"/>
    <w:rsid w:val="00E933DE"/>
    <w:rsid w:val="00ED0096"/>
    <w:rsid w:val="00F06E1C"/>
    <w:rsid w:val="00F07A24"/>
    <w:rsid w:val="00F120CF"/>
    <w:rsid w:val="00F14C71"/>
    <w:rsid w:val="00F16154"/>
    <w:rsid w:val="00F44BE6"/>
    <w:rsid w:val="00F459B9"/>
    <w:rsid w:val="00F705A0"/>
    <w:rsid w:val="00F719F0"/>
    <w:rsid w:val="00F753DB"/>
    <w:rsid w:val="00F86DCC"/>
    <w:rsid w:val="00FB4EE1"/>
    <w:rsid w:val="00FF6A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7D79A"/>
  <w15:chartTrackingRefBased/>
  <w15:docId w15:val="{5E0A1A2F-9D92-4600-99C5-41810B78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F6A84"/>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FF6A84"/>
    <w:pPr>
      <w:keepNext/>
      <w:keepLines/>
      <w:spacing w:before="40" w:after="0"/>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FF6A84"/>
    <w:pPr>
      <w:keepNext/>
      <w:keepLines/>
      <w:spacing w:before="40" w:after="0"/>
      <w:outlineLvl w:val="2"/>
    </w:pPr>
    <w:rPr>
      <w:rFonts w:ascii="Calibri Light" w:eastAsia="Times New Roman" w:hAnsi="Calibri Light" w:cs="Times New Roman"/>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6A84"/>
    <w:rPr>
      <w:rFonts w:ascii="Trebuchet MS" w:eastAsia="Trebuchet MS" w:hAnsi="Trebuchet MS" w:cs="Trebuchet MS"/>
      <w:sz w:val="24"/>
      <w:szCs w:val="24"/>
    </w:rPr>
  </w:style>
  <w:style w:type="paragraph" w:customStyle="1" w:styleId="21">
    <w:name w:val="Заголовок 21"/>
    <w:basedOn w:val="a"/>
    <w:next w:val="a"/>
    <w:uiPriority w:val="9"/>
    <w:semiHidden/>
    <w:unhideWhenUsed/>
    <w:qFormat/>
    <w:rsid w:val="00FF6A84"/>
    <w:pPr>
      <w:keepNext/>
      <w:keepLines/>
      <w:spacing w:before="40" w:after="0"/>
      <w:outlineLvl w:val="1"/>
    </w:pPr>
    <w:rPr>
      <w:rFonts w:ascii="Calibri Light" w:eastAsia="Times New Roman" w:hAnsi="Calibri Light" w:cs="Times New Roman"/>
      <w:color w:val="2F5496"/>
      <w:sz w:val="26"/>
      <w:szCs w:val="26"/>
    </w:rPr>
  </w:style>
  <w:style w:type="paragraph" w:customStyle="1" w:styleId="31">
    <w:name w:val="Заголовок 31"/>
    <w:basedOn w:val="a"/>
    <w:next w:val="a"/>
    <w:uiPriority w:val="9"/>
    <w:semiHidden/>
    <w:unhideWhenUsed/>
    <w:qFormat/>
    <w:rsid w:val="00FF6A84"/>
    <w:pPr>
      <w:keepNext/>
      <w:keepLines/>
      <w:spacing w:before="40" w:after="0"/>
      <w:outlineLvl w:val="2"/>
    </w:pPr>
    <w:rPr>
      <w:rFonts w:ascii="Calibri Light" w:eastAsia="Times New Roman" w:hAnsi="Calibri Light" w:cs="Times New Roman"/>
      <w:color w:val="1F3763"/>
      <w:sz w:val="24"/>
      <w:szCs w:val="24"/>
    </w:rPr>
  </w:style>
  <w:style w:type="table" w:customStyle="1" w:styleId="-551">
    <w:name w:val="Таблица-сетка 5 темная — акцент 51"/>
    <w:basedOn w:val="a1"/>
    <w:next w:val="-55"/>
    <w:uiPriority w:val="50"/>
    <w:rsid w:val="00FF6A8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OiaeaeiYiio2">
    <w:name w:val="O?ia eaeiYiio 2"/>
    <w:basedOn w:val="a"/>
    <w:rsid w:val="00FF6A8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F6A84"/>
    <w:pPr>
      <w:ind w:left="720"/>
      <w:contextualSpacing/>
    </w:pPr>
  </w:style>
  <w:style w:type="character" w:styleId="a4">
    <w:name w:val="Hyperlink"/>
    <w:basedOn w:val="a0"/>
    <w:uiPriority w:val="99"/>
    <w:unhideWhenUsed/>
    <w:rsid w:val="00FF6A84"/>
    <w:rPr>
      <w:color w:val="0000FF"/>
      <w:u w:val="single"/>
    </w:rPr>
  </w:style>
  <w:style w:type="table" w:styleId="a5">
    <w:name w:val="Table Grid"/>
    <w:basedOn w:val="a1"/>
    <w:uiPriority w:val="39"/>
    <w:rsid w:val="00FF6A84"/>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FF6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F6A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FF6A84"/>
  </w:style>
  <w:style w:type="paragraph" w:styleId="a9">
    <w:name w:val="footer"/>
    <w:basedOn w:val="a"/>
    <w:link w:val="aa"/>
    <w:uiPriority w:val="99"/>
    <w:unhideWhenUsed/>
    <w:rsid w:val="00FF6A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FF6A84"/>
  </w:style>
  <w:style w:type="table" w:customStyle="1" w:styleId="51">
    <w:name w:val="Таблица простая 51"/>
    <w:basedOn w:val="a1"/>
    <w:next w:val="5"/>
    <w:uiPriority w:val="45"/>
    <w:rsid w:val="00FF6A84"/>
    <w:pPr>
      <w:spacing w:after="0" w:line="240" w:lineRule="auto"/>
    </w:pPr>
    <w:rPr>
      <w:sz w:val="24"/>
      <w:szCs w:val="24"/>
      <w:lang w:val="ru-R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4"/>
    <w:uiPriority w:val="44"/>
    <w:rsid w:val="00FF6A84"/>
    <w:pPr>
      <w:spacing w:after="0" w:line="240" w:lineRule="auto"/>
    </w:pPr>
    <w:rPr>
      <w:sz w:val="24"/>
      <w:szCs w:val="24"/>
      <w:lang w:val="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10">
    <w:name w:val="Таблица простая 31"/>
    <w:basedOn w:val="a1"/>
    <w:next w:val="32"/>
    <w:uiPriority w:val="43"/>
    <w:rsid w:val="00FF6A84"/>
    <w:pPr>
      <w:spacing w:after="0" w:line="240" w:lineRule="auto"/>
    </w:pPr>
    <w:rPr>
      <w:sz w:val="24"/>
      <w:szCs w:val="24"/>
      <w:lang w:val="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
    <w:name w:val="Таблица простая 11"/>
    <w:basedOn w:val="a1"/>
    <w:next w:val="12"/>
    <w:uiPriority w:val="41"/>
    <w:rsid w:val="00FF6A84"/>
    <w:pPr>
      <w:spacing w:after="0" w:line="240" w:lineRule="auto"/>
    </w:pPr>
    <w:rPr>
      <w:sz w:val="24"/>
      <w:szCs w:val="24"/>
      <w:lang w:val="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Сетка таблицы светлая1"/>
    <w:basedOn w:val="a1"/>
    <w:next w:val="ab"/>
    <w:uiPriority w:val="40"/>
    <w:rsid w:val="00FF6A84"/>
    <w:pPr>
      <w:spacing w:after="0" w:line="240" w:lineRule="auto"/>
    </w:pPr>
    <w:rPr>
      <w:sz w:val="24"/>
      <w:szCs w:val="24"/>
      <w:lang w:val="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1">
    <w:name w:val="Таблица-сетка 1 светлая — акцент 51"/>
    <w:basedOn w:val="a1"/>
    <w:next w:val="-15"/>
    <w:uiPriority w:val="46"/>
    <w:rsid w:val="00FF6A84"/>
    <w:pPr>
      <w:spacing w:after="0" w:line="240" w:lineRule="auto"/>
    </w:pPr>
    <w:rPr>
      <w:sz w:val="24"/>
      <w:szCs w:val="24"/>
      <w:lang w:val="ru-R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11"/>
    <w:uiPriority w:val="46"/>
    <w:rsid w:val="00FF6A84"/>
    <w:pPr>
      <w:spacing w:after="0" w:line="240" w:lineRule="auto"/>
    </w:pPr>
    <w:rPr>
      <w:sz w:val="24"/>
      <w:szCs w:val="24"/>
      <w:lang w:val="ru-RU"/>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13"/>
    <w:uiPriority w:val="46"/>
    <w:rsid w:val="00FF6A84"/>
    <w:pPr>
      <w:spacing w:after="0" w:line="240" w:lineRule="auto"/>
    </w:pPr>
    <w:rPr>
      <w:sz w:val="24"/>
      <w:szCs w:val="24"/>
      <w:lang w:val="ru-RU"/>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211">
    <w:name w:val="Таблица-сетка 2 — акцент 11"/>
    <w:basedOn w:val="a1"/>
    <w:next w:val="-21"/>
    <w:uiPriority w:val="47"/>
    <w:rsid w:val="00FF6A84"/>
    <w:pPr>
      <w:spacing w:after="0" w:line="240" w:lineRule="auto"/>
    </w:pPr>
    <w:rPr>
      <w:sz w:val="24"/>
      <w:szCs w:val="24"/>
      <w:lang w:val="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Таблица-сетка 2 — акцент 51"/>
    <w:basedOn w:val="a1"/>
    <w:next w:val="-25"/>
    <w:uiPriority w:val="47"/>
    <w:rsid w:val="00FF6A84"/>
    <w:pPr>
      <w:spacing w:after="0" w:line="240" w:lineRule="auto"/>
    </w:pPr>
    <w:rPr>
      <w:sz w:val="24"/>
      <w:szCs w:val="24"/>
      <w:lang w:val="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311">
    <w:name w:val="Таблица-сетка 3 — акцент 11"/>
    <w:basedOn w:val="a1"/>
    <w:next w:val="-31"/>
    <w:uiPriority w:val="48"/>
    <w:rsid w:val="00FF6A84"/>
    <w:pPr>
      <w:spacing w:after="0" w:line="240" w:lineRule="auto"/>
    </w:pPr>
    <w:rPr>
      <w:sz w:val="24"/>
      <w:szCs w:val="24"/>
      <w:lang w:val="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411">
    <w:name w:val="Таблица-сетка 4 — акцент 11"/>
    <w:basedOn w:val="a1"/>
    <w:next w:val="-41"/>
    <w:uiPriority w:val="49"/>
    <w:rsid w:val="00FF6A84"/>
    <w:pPr>
      <w:spacing w:after="0" w:line="240" w:lineRule="auto"/>
    </w:pPr>
    <w:rPr>
      <w:sz w:val="24"/>
      <w:szCs w:val="24"/>
      <w:lang w:val="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1">
    <w:name w:val="Таблица-сетка 4 — акцент 51"/>
    <w:basedOn w:val="a1"/>
    <w:next w:val="-45"/>
    <w:uiPriority w:val="49"/>
    <w:rsid w:val="00FF6A84"/>
    <w:pPr>
      <w:spacing w:after="0" w:line="240" w:lineRule="auto"/>
    </w:pPr>
    <w:rPr>
      <w:sz w:val="24"/>
      <w:szCs w:val="24"/>
      <w:lang w:val="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11">
    <w:name w:val="Таблица-сетка 6 цветная — акцент 11"/>
    <w:basedOn w:val="a1"/>
    <w:next w:val="-61"/>
    <w:uiPriority w:val="51"/>
    <w:rsid w:val="00FF6A84"/>
    <w:pPr>
      <w:spacing w:after="0" w:line="240" w:lineRule="auto"/>
    </w:pPr>
    <w:rPr>
      <w:color w:val="2F5496"/>
      <w:sz w:val="24"/>
      <w:szCs w:val="24"/>
      <w:lang w:val="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51">
    <w:name w:val="Таблица-сетка 6 цветная — акцент 51"/>
    <w:basedOn w:val="a1"/>
    <w:next w:val="-65"/>
    <w:uiPriority w:val="51"/>
    <w:rsid w:val="00FF6A84"/>
    <w:pPr>
      <w:spacing w:after="0" w:line="240" w:lineRule="auto"/>
    </w:pPr>
    <w:rPr>
      <w:color w:val="2E74B5"/>
      <w:sz w:val="24"/>
      <w:szCs w:val="24"/>
      <w:lang w:val="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751">
    <w:name w:val="Таблица-сетка 7 цветная — акцент 51"/>
    <w:basedOn w:val="a1"/>
    <w:next w:val="-75"/>
    <w:uiPriority w:val="52"/>
    <w:rsid w:val="00FF6A84"/>
    <w:pPr>
      <w:spacing w:after="0" w:line="240" w:lineRule="auto"/>
    </w:pPr>
    <w:rPr>
      <w:color w:val="2E74B5"/>
      <w:sz w:val="24"/>
      <w:szCs w:val="24"/>
      <w:lang w:val="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11">
    <w:name w:val="Таблица-сетка 7 цветная — акцент 11"/>
    <w:basedOn w:val="a1"/>
    <w:next w:val="-71"/>
    <w:uiPriority w:val="52"/>
    <w:rsid w:val="00FF6A84"/>
    <w:pPr>
      <w:spacing w:after="0" w:line="240" w:lineRule="auto"/>
    </w:pPr>
    <w:rPr>
      <w:color w:val="2F5496"/>
      <w:sz w:val="24"/>
      <w:szCs w:val="24"/>
      <w:lang w:val="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210">
    <w:name w:val="Таблица простая 21"/>
    <w:basedOn w:val="a1"/>
    <w:next w:val="22"/>
    <w:uiPriority w:val="42"/>
    <w:rsid w:val="00FF6A84"/>
    <w:pPr>
      <w:spacing w:after="0" w:line="240" w:lineRule="auto"/>
    </w:pPr>
    <w:rPr>
      <w:sz w:val="24"/>
      <w:szCs w:val="24"/>
      <w:lang w:val="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converted-space">
    <w:name w:val="apple-converted-space"/>
    <w:basedOn w:val="a0"/>
    <w:rsid w:val="00FF6A84"/>
  </w:style>
  <w:style w:type="table" w:customStyle="1" w:styleId="TableNormal">
    <w:name w:val="Table Normal"/>
    <w:uiPriority w:val="2"/>
    <w:semiHidden/>
    <w:unhideWhenUsed/>
    <w:qFormat/>
    <w:rsid w:val="00FF6A84"/>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c">
    <w:name w:val="Body Text"/>
    <w:basedOn w:val="a"/>
    <w:link w:val="ad"/>
    <w:uiPriority w:val="1"/>
    <w:qFormat/>
    <w:rsid w:val="00FF6A84"/>
    <w:pPr>
      <w:widowControl w:val="0"/>
      <w:autoSpaceDE w:val="0"/>
      <w:autoSpaceDN w:val="0"/>
      <w:spacing w:after="0" w:line="240" w:lineRule="auto"/>
    </w:pPr>
    <w:rPr>
      <w:rFonts w:ascii="Trebuchet MS" w:eastAsia="Trebuchet MS" w:hAnsi="Trebuchet MS" w:cs="Trebuchet MS"/>
      <w:sz w:val="20"/>
      <w:szCs w:val="20"/>
    </w:rPr>
  </w:style>
  <w:style w:type="character" w:customStyle="1" w:styleId="ad">
    <w:name w:val="Основной текст Знак"/>
    <w:basedOn w:val="a0"/>
    <w:link w:val="ac"/>
    <w:uiPriority w:val="1"/>
    <w:rsid w:val="00FF6A84"/>
    <w:rPr>
      <w:rFonts w:ascii="Trebuchet MS" w:eastAsia="Trebuchet MS" w:hAnsi="Trebuchet MS" w:cs="Trebuchet MS"/>
      <w:sz w:val="20"/>
      <w:szCs w:val="20"/>
    </w:rPr>
  </w:style>
  <w:style w:type="paragraph" w:customStyle="1" w:styleId="TableParagraph">
    <w:name w:val="Table Paragraph"/>
    <w:basedOn w:val="a"/>
    <w:uiPriority w:val="1"/>
    <w:qFormat/>
    <w:rsid w:val="00FF6A84"/>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FF6A84"/>
    <w:rPr>
      <w:rFonts w:ascii="Calibri Light" w:eastAsia="Times New Roman" w:hAnsi="Calibri Light" w:cs="Times New Roman"/>
      <w:color w:val="2F5496"/>
      <w:sz w:val="26"/>
      <w:szCs w:val="26"/>
      <w:lang w:val="en-US"/>
    </w:rPr>
  </w:style>
  <w:style w:type="character" w:customStyle="1" w:styleId="30">
    <w:name w:val="Заголовок 3 Знак"/>
    <w:basedOn w:val="a0"/>
    <w:link w:val="3"/>
    <w:uiPriority w:val="9"/>
    <w:semiHidden/>
    <w:rsid w:val="00FF6A84"/>
    <w:rPr>
      <w:rFonts w:ascii="Calibri Light" w:eastAsia="Times New Roman" w:hAnsi="Calibri Light" w:cs="Times New Roman"/>
      <w:color w:val="1F3763"/>
      <w:lang w:val="en-US"/>
    </w:rPr>
  </w:style>
  <w:style w:type="numbering" w:customStyle="1" w:styleId="14">
    <w:name w:val="Нет списка1"/>
    <w:next w:val="a2"/>
    <w:uiPriority w:val="99"/>
    <w:semiHidden/>
    <w:unhideWhenUsed/>
    <w:rsid w:val="00FF6A84"/>
  </w:style>
  <w:style w:type="table" w:customStyle="1" w:styleId="15">
    <w:name w:val="Сетка таблицы1"/>
    <w:basedOn w:val="a1"/>
    <w:next w:val="a5"/>
    <w:uiPriority w:val="39"/>
    <w:rsid w:val="00FF6A84"/>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A84"/>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FF6A8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F6A84"/>
    <w:rPr>
      <w:rFonts w:ascii="Segoe UI" w:hAnsi="Segoe UI" w:cs="Segoe UI"/>
      <w:sz w:val="18"/>
      <w:szCs w:val="18"/>
    </w:rPr>
  </w:style>
  <w:style w:type="table" w:styleId="-55">
    <w:name w:val="Grid Table 5 Dark Accent 5"/>
    <w:basedOn w:val="a1"/>
    <w:uiPriority w:val="50"/>
    <w:rsid w:val="00FF6A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
    <w:name w:val="Plain Table 5"/>
    <w:basedOn w:val="a1"/>
    <w:uiPriority w:val="45"/>
    <w:rsid w:val="00FF6A8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FF6A8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2">
    <w:name w:val="Plain Table 3"/>
    <w:basedOn w:val="a1"/>
    <w:uiPriority w:val="43"/>
    <w:rsid w:val="00FF6A8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2">
    <w:name w:val="Plain Table 1"/>
    <w:basedOn w:val="a1"/>
    <w:uiPriority w:val="41"/>
    <w:rsid w:val="00FF6A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FF6A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5">
    <w:name w:val="Grid Table 1 Light Accent 5"/>
    <w:basedOn w:val="a1"/>
    <w:uiPriority w:val="46"/>
    <w:rsid w:val="00FF6A8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1">
    <w:name w:val="Grid Table 1 Light Accent 1"/>
    <w:basedOn w:val="a1"/>
    <w:uiPriority w:val="46"/>
    <w:rsid w:val="00FF6A8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3">
    <w:name w:val="Grid Table 1 Light Accent 3"/>
    <w:basedOn w:val="a1"/>
    <w:uiPriority w:val="46"/>
    <w:rsid w:val="00FF6A8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21">
    <w:name w:val="Grid Table 2 Accent 1"/>
    <w:basedOn w:val="a1"/>
    <w:uiPriority w:val="47"/>
    <w:rsid w:val="00FF6A8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5">
    <w:name w:val="Grid Table 2 Accent 5"/>
    <w:basedOn w:val="a1"/>
    <w:uiPriority w:val="47"/>
    <w:rsid w:val="00FF6A8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31">
    <w:name w:val="Grid Table 3 Accent 1"/>
    <w:basedOn w:val="a1"/>
    <w:uiPriority w:val="48"/>
    <w:rsid w:val="00FF6A8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41">
    <w:name w:val="Grid Table 4 Accent 1"/>
    <w:basedOn w:val="a1"/>
    <w:uiPriority w:val="49"/>
    <w:rsid w:val="00FF6A8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5">
    <w:name w:val="Grid Table 4 Accent 5"/>
    <w:basedOn w:val="a1"/>
    <w:uiPriority w:val="49"/>
    <w:rsid w:val="00FF6A8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1">
    <w:name w:val="Grid Table 6 Colorful Accent 1"/>
    <w:basedOn w:val="a1"/>
    <w:uiPriority w:val="51"/>
    <w:rsid w:val="00FF6A8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5">
    <w:name w:val="Grid Table 6 Colorful Accent 5"/>
    <w:basedOn w:val="a1"/>
    <w:uiPriority w:val="51"/>
    <w:rsid w:val="00FF6A8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75">
    <w:name w:val="Grid Table 7 Colorful Accent 5"/>
    <w:basedOn w:val="a1"/>
    <w:uiPriority w:val="52"/>
    <w:rsid w:val="00FF6A8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1">
    <w:name w:val="Grid Table 7 Colorful Accent 1"/>
    <w:basedOn w:val="a1"/>
    <w:uiPriority w:val="52"/>
    <w:rsid w:val="00FF6A8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22">
    <w:name w:val="Plain Table 2"/>
    <w:basedOn w:val="a1"/>
    <w:uiPriority w:val="42"/>
    <w:rsid w:val="00FF6A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211">
    <w:name w:val="Заголовок 2 Знак1"/>
    <w:basedOn w:val="a0"/>
    <w:uiPriority w:val="9"/>
    <w:semiHidden/>
    <w:rsid w:val="00FF6A84"/>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basedOn w:val="a0"/>
    <w:uiPriority w:val="9"/>
    <w:semiHidden/>
    <w:rsid w:val="00FF6A84"/>
    <w:rPr>
      <w:rFonts w:asciiTheme="majorHAnsi" w:eastAsiaTheme="majorEastAsia" w:hAnsiTheme="majorHAnsi" w:cstheme="majorBidi"/>
      <w:color w:val="1F4D78" w:themeColor="accent1" w:themeShade="7F"/>
      <w:sz w:val="24"/>
      <w:szCs w:val="24"/>
    </w:rPr>
  </w:style>
  <w:style w:type="character" w:styleId="af0">
    <w:name w:val="Unresolved Mention"/>
    <w:basedOn w:val="a0"/>
    <w:uiPriority w:val="99"/>
    <w:semiHidden/>
    <w:unhideWhenUsed/>
    <w:rsid w:val="00D26152"/>
    <w:rPr>
      <w:color w:val="605E5C"/>
      <w:shd w:val="clear" w:color="auto" w:fill="E1DFDD"/>
    </w:rPr>
  </w:style>
  <w:style w:type="table" w:customStyle="1" w:styleId="120">
    <w:name w:val="Таблица простая 12"/>
    <w:basedOn w:val="a1"/>
    <w:next w:val="12"/>
    <w:uiPriority w:val="41"/>
    <w:rsid w:val="00644D98"/>
    <w:pPr>
      <w:spacing w:after="0" w:line="240" w:lineRule="auto"/>
    </w:pPr>
    <w:rPr>
      <w:sz w:val="24"/>
      <w:szCs w:val="24"/>
      <w:lang w:val="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76230">
      <w:bodyDiv w:val="1"/>
      <w:marLeft w:val="0"/>
      <w:marRight w:val="0"/>
      <w:marTop w:val="0"/>
      <w:marBottom w:val="0"/>
      <w:divBdr>
        <w:top w:val="none" w:sz="0" w:space="0" w:color="auto"/>
        <w:left w:val="none" w:sz="0" w:space="0" w:color="auto"/>
        <w:bottom w:val="none" w:sz="0" w:space="0" w:color="auto"/>
        <w:right w:val="none" w:sz="0" w:space="0" w:color="auto"/>
      </w:divBdr>
    </w:div>
    <w:div w:id="214272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gayeva1@amu.edu.a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quliyeva2@amu.edu.az" TargetMode="External"/><Relationship Id="rId12" Type="http://schemas.openxmlformats.org/officeDocument/2006/relationships/hyperlink" Target="mailto:nefendiyeva1@amu.edu.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llahverdiyeva@amu.edu.az" TargetMode="External"/><Relationship Id="rId11" Type="http://schemas.openxmlformats.org/officeDocument/2006/relationships/hyperlink" Target="mailto:hagarehimova@amu.edu.az" TargetMode="External"/><Relationship Id="rId5" Type="http://schemas.openxmlformats.org/officeDocument/2006/relationships/image" Target="media/image1.png"/><Relationship Id="rId10" Type="http://schemas.openxmlformats.org/officeDocument/2006/relationships/hyperlink" Target="mailto:sibrahimova@amu.edu.az" TargetMode="External"/><Relationship Id="rId4" Type="http://schemas.openxmlformats.org/officeDocument/2006/relationships/webSettings" Target="webSettings.xml"/><Relationship Id="rId9" Type="http://schemas.openxmlformats.org/officeDocument/2006/relationships/hyperlink" Target="mailto:uhumbetova@amu.edu.a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12</Pages>
  <Words>2899</Words>
  <Characters>17603</Characters>
  <Application>Microsoft Office Word</Application>
  <DocSecurity>0</DocSecurity>
  <Lines>765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Memmedli</cp:lastModifiedBy>
  <cp:revision>206</cp:revision>
  <dcterms:created xsi:type="dcterms:W3CDTF">2023-10-02T07:33:00Z</dcterms:created>
  <dcterms:modified xsi:type="dcterms:W3CDTF">2023-10-05T08:02:00Z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44e310ee281ac4d2d9f7e0c39852fd5daa4e5383126edbd054fd1d121e8c1259</vt:lpwstr>
  </property>
</Properties>
</file>